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73" w:rsidRPr="00985111" w:rsidRDefault="00CD2973" w:rsidP="00CD2973">
      <w:pPr>
        <w:keepNext/>
        <w:spacing w:before="240" w:after="120"/>
        <w:ind w:firstLine="709"/>
        <w:jc w:val="right"/>
        <w:outlineLvl w:val="0"/>
        <w:rPr>
          <w:rFonts w:ascii="Times New Roman" w:eastAsia="Times New Roman" w:hAnsi="Times New Roman" w:cs="Times New Roman"/>
          <w:b/>
          <w:bCs/>
          <w:kern w:val="32"/>
          <w:sz w:val="24"/>
          <w:szCs w:val="24"/>
        </w:rPr>
      </w:pPr>
      <w:bookmarkStart w:id="0" w:name="_Toc84499257"/>
      <w:r w:rsidRPr="00985111">
        <w:rPr>
          <w:rFonts w:ascii="Times New Roman" w:eastAsia="Times New Roman" w:hAnsi="Times New Roman" w:cs="Times New Roman"/>
          <w:b/>
          <w:bCs/>
          <w:kern w:val="32"/>
          <w:sz w:val="24"/>
          <w:szCs w:val="24"/>
        </w:rPr>
        <w:t xml:space="preserve">Приложение 2. </w:t>
      </w:r>
      <w:r w:rsidR="008307F8">
        <w:rPr>
          <w:rFonts w:ascii="Times New Roman" w:eastAsia="Times New Roman" w:hAnsi="Times New Roman" w:cs="Times New Roman"/>
          <w:b/>
          <w:bCs/>
          <w:kern w:val="32"/>
          <w:sz w:val="24"/>
          <w:szCs w:val="24"/>
        </w:rPr>
        <w:t>Программы</w:t>
      </w:r>
      <w:r w:rsidRPr="00985111">
        <w:rPr>
          <w:rFonts w:ascii="Times New Roman" w:eastAsia="Times New Roman" w:hAnsi="Times New Roman" w:cs="Times New Roman"/>
          <w:b/>
          <w:bCs/>
          <w:kern w:val="32"/>
          <w:sz w:val="24"/>
          <w:szCs w:val="24"/>
        </w:rPr>
        <w:t xml:space="preserve"> профессиональных модулей</w:t>
      </w:r>
      <w:bookmarkEnd w:id="0"/>
    </w:p>
    <w:p w:rsidR="00CD2973" w:rsidRPr="005F59C7" w:rsidRDefault="00CD2973" w:rsidP="00CD2973">
      <w:pPr>
        <w:rPr>
          <w:rFonts w:ascii="Times New Roman" w:hAnsi="Times New Roman" w:cs="Times New Roman"/>
          <w:sz w:val="24"/>
          <w:szCs w:val="24"/>
        </w:rPr>
      </w:pPr>
    </w:p>
    <w:p w:rsidR="00CD2973" w:rsidRPr="00985111" w:rsidRDefault="00CD2973" w:rsidP="00CD2973">
      <w:pPr>
        <w:spacing w:line="360" w:lineRule="auto"/>
        <w:jc w:val="right"/>
        <w:outlineLvl w:val="1"/>
        <w:rPr>
          <w:rFonts w:ascii="Times New Roman" w:eastAsia="Times New Roman" w:hAnsi="Times New Roman" w:cs="Times New Roman"/>
          <w:b/>
          <w:bCs/>
          <w:sz w:val="24"/>
          <w:szCs w:val="24"/>
          <w:lang w:eastAsia="ru-RU"/>
        </w:rPr>
      </w:pPr>
      <w:bookmarkStart w:id="1" w:name="_Toc84499258"/>
      <w:r w:rsidRPr="00985111">
        <w:rPr>
          <w:rFonts w:ascii="Times New Roman" w:eastAsia="Times New Roman" w:hAnsi="Times New Roman" w:cs="Times New Roman"/>
          <w:b/>
          <w:bCs/>
          <w:sz w:val="24"/>
          <w:szCs w:val="24"/>
          <w:lang w:eastAsia="ru-RU"/>
        </w:rPr>
        <w:t>Приложение 2</w:t>
      </w:r>
      <w:bookmarkEnd w:id="1"/>
      <w:r w:rsidRPr="00985111">
        <w:rPr>
          <w:rFonts w:ascii="Times New Roman" w:eastAsia="Times New Roman" w:hAnsi="Times New Roman" w:cs="Times New Roman"/>
          <w:b/>
          <w:bCs/>
          <w:sz w:val="24"/>
          <w:szCs w:val="24"/>
          <w:lang w:eastAsia="ru-RU"/>
        </w:rPr>
        <w:t>.1</w:t>
      </w:r>
    </w:p>
    <w:p w:rsidR="00CD2973" w:rsidRPr="00314663" w:rsidRDefault="00CD2973" w:rsidP="00CD2973">
      <w:pPr>
        <w:spacing w:line="360" w:lineRule="auto"/>
        <w:jc w:val="right"/>
        <w:rPr>
          <w:rFonts w:ascii="Times New Roman" w:hAnsi="Times New Roman" w:cs="Times New Roman"/>
          <w:b/>
          <w:i/>
          <w:sz w:val="24"/>
          <w:szCs w:val="24"/>
        </w:rPr>
      </w:pPr>
      <w:r w:rsidRPr="00314663">
        <w:rPr>
          <w:rFonts w:ascii="Times New Roman" w:hAnsi="Times New Roman" w:cs="Times New Roman"/>
          <w:sz w:val="24"/>
          <w:szCs w:val="24"/>
        </w:rPr>
        <w:t xml:space="preserve">к </w:t>
      </w:r>
      <w:r w:rsidR="008307F8">
        <w:rPr>
          <w:rFonts w:ascii="Times New Roman" w:hAnsi="Times New Roman" w:cs="Times New Roman"/>
          <w:sz w:val="24"/>
          <w:szCs w:val="24"/>
        </w:rPr>
        <w:t>О</w:t>
      </w:r>
      <w:r w:rsidRPr="00314663">
        <w:rPr>
          <w:rFonts w:ascii="Times New Roman" w:hAnsi="Times New Roman" w:cs="Times New Roman"/>
          <w:sz w:val="24"/>
          <w:szCs w:val="24"/>
        </w:rPr>
        <w:t xml:space="preserve">ПОП-П по </w:t>
      </w:r>
      <w:r w:rsidRPr="00447C04">
        <w:rPr>
          <w:rFonts w:ascii="Times New Roman" w:hAnsi="Times New Roman" w:cs="Times New Roman"/>
          <w:sz w:val="24"/>
          <w:szCs w:val="24"/>
        </w:rPr>
        <w:t>специальности</w:t>
      </w:r>
    </w:p>
    <w:p w:rsidR="00CD2973" w:rsidRPr="00447C04" w:rsidRDefault="00447C04" w:rsidP="00CD2973">
      <w:pPr>
        <w:spacing w:line="360" w:lineRule="auto"/>
        <w:jc w:val="right"/>
        <w:rPr>
          <w:rFonts w:ascii="Times New Roman" w:hAnsi="Times New Roman" w:cs="Times New Roman"/>
          <w:b/>
          <w:sz w:val="24"/>
          <w:szCs w:val="24"/>
        </w:rPr>
      </w:pPr>
      <w:r w:rsidRPr="00447C04">
        <w:rPr>
          <w:rFonts w:ascii="Times New Roman" w:hAnsi="Times New Roman" w:cs="Times New Roman"/>
          <w:b/>
          <w:sz w:val="24"/>
          <w:szCs w:val="24"/>
        </w:rPr>
        <w:t>07.02.01 Архитектура</w:t>
      </w:r>
    </w:p>
    <w:p w:rsidR="00CD2973" w:rsidRPr="00985111" w:rsidRDefault="00CD2973" w:rsidP="00CD2973">
      <w:pPr>
        <w:jc w:val="center"/>
        <w:rPr>
          <w:rFonts w:ascii="Times New Roman" w:hAnsi="Times New Roman" w:cs="Times New Roman"/>
          <w:b/>
          <w:i/>
          <w:sz w:val="24"/>
          <w:szCs w:val="24"/>
        </w:rPr>
      </w:pPr>
    </w:p>
    <w:p w:rsidR="00CD2973" w:rsidRPr="00314663" w:rsidRDefault="00CD2973" w:rsidP="00CD2973">
      <w:pPr>
        <w:jc w:val="center"/>
        <w:rPr>
          <w:rFonts w:ascii="Times New Roman" w:hAnsi="Times New Roman" w:cs="Times New Roman"/>
          <w:b/>
          <w:i/>
          <w:sz w:val="24"/>
          <w:szCs w:val="24"/>
        </w:rPr>
      </w:pPr>
    </w:p>
    <w:p w:rsidR="00CD2973" w:rsidRPr="00314663"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5F59C7" w:rsidRDefault="00E14975" w:rsidP="00E14975">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rsidR="00CD2973" w:rsidRPr="005F59C7"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sz w:val="24"/>
          <w:szCs w:val="24"/>
        </w:rPr>
      </w:pPr>
      <w:r w:rsidRPr="005F59C7">
        <w:rPr>
          <w:rFonts w:ascii="Times New Roman" w:hAnsi="Times New Roman" w:cs="Times New Roman"/>
          <w:b/>
          <w:color w:val="000000"/>
          <w:sz w:val="24"/>
          <w:szCs w:val="24"/>
        </w:rPr>
        <w:t>РАБОЧАЯ ПРОГРАММА</w:t>
      </w:r>
      <w:r w:rsidRPr="005F59C7">
        <w:rPr>
          <w:rFonts w:ascii="Times New Roman" w:hAnsi="Times New Roman" w:cs="Times New Roman"/>
          <w:b/>
          <w:sz w:val="24"/>
          <w:szCs w:val="24"/>
        </w:rPr>
        <w:t xml:space="preserve"> ПРОФЕССИОНАЛЬНОГО МОДУЛЯ</w:t>
      </w:r>
    </w:p>
    <w:p w:rsidR="00CD2973" w:rsidRPr="005F59C7" w:rsidRDefault="00CD2973" w:rsidP="00CD2973">
      <w:pPr>
        <w:jc w:val="center"/>
        <w:rPr>
          <w:rFonts w:ascii="Times New Roman" w:hAnsi="Times New Roman" w:cs="Times New Roman"/>
          <w:b/>
          <w:sz w:val="24"/>
          <w:szCs w:val="24"/>
          <w:u w:val="single"/>
        </w:rPr>
      </w:pPr>
    </w:p>
    <w:p w:rsidR="00CD2973" w:rsidRPr="00985111" w:rsidRDefault="00CD2973" w:rsidP="00CD2973">
      <w:pPr>
        <w:spacing w:line="276" w:lineRule="auto"/>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w:t>
      </w:r>
      <w:r w:rsidR="00447C04">
        <w:rPr>
          <w:rFonts w:ascii="Times New Roman" w:eastAsia="Times New Roman" w:hAnsi="Times New Roman" w:cs="Times New Roman"/>
          <w:b/>
          <w:sz w:val="24"/>
          <w:szCs w:val="24"/>
          <w:lang w:eastAsia="ru-RU"/>
        </w:rPr>
        <w:t xml:space="preserve">ПМ.01 </w:t>
      </w:r>
      <w:r w:rsidR="00447C04" w:rsidRPr="00447C04">
        <w:rPr>
          <w:rFonts w:ascii="Times New Roman" w:eastAsia="Times New Roman" w:hAnsi="Times New Roman" w:cs="Times New Roman"/>
          <w:b/>
          <w:sz w:val="24"/>
          <w:szCs w:val="24"/>
          <w:lang w:eastAsia="ru-RU"/>
        </w:rPr>
        <w:t>Разработка отдельных архитектурных и объемно-планировочных решений в составе проектной документации</w:t>
      </w:r>
      <w:r w:rsidRPr="00985111">
        <w:rPr>
          <w:rFonts w:ascii="Times New Roman" w:eastAsia="Times New Roman" w:hAnsi="Times New Roman" w:cs="Times New Roman"/>
          <w:b/>
          <w:sz w:val="24"/>
          <w:szCs w:val="24"/>
          <w:lang w:eastAsia="ru-RU"/>
        </w:rPr>
        <w:t>»</w:t>
      </w:r>
    </w:p>
    <w:p w:rsidR="00CD2973" w:rsidRPr="005F59C7" w:rsidRDefault="00CD2973" w:rsidP="00CD2973">
      <w:pPr>
        <w:spacing w:after="200" w:line="276" w:lineRule="auto"/>
        <w:jc w:val="center"/>
        <w:rPr>
          <w:rFonts w:ascii="Times New Roman" w:eastAsia="Times New Roman" w:hAnsi="Times New Roman" w:cs="Times New Roman"/>
          <w:i/>
          <w:sz w:val="24"/>
          <w:szCs w:val="24"/>
          <w:vertAlign w:val="superscript"/>
          <w:lang w:eastAsia="ru-RU"/>
        </w:rPr>
      </w:pPr>
    </w:p>
    <w:p w:rsidR="00CD2973" w:rsidRPr="00985111" w:rsidRDefault="00CD2973" w:rsidP="00CD2973">
      <w:pPr>
        <w:spacing w:after="200" w:line="276" w:lineRule="auto"/>
        <w:jc w:val="center"/>
        <w:rPr>
          <w:rFonts w:ascii="Times New Roman" w:eastAsia="Times New Roman" w:hAnsi="Times New Roman" w:cs="Times New Roman"/>
          <w:b/>
          <w:i/>
          <w:sz w:val="24"/>
          <w:szCs w:val="24"/>
          <w:lang w:eastAsia="ru-RU"/>
        </w:rPr>
      </w:pPr>
      <w:r w:rsidRPr="00985111">
        <w:rPr>
          <w:rFonts w:ascii="Times New Roman" w:eastAsia="Times New Roman" w:hAnsi="Times New Roman" w:cs="Times New Roman"/>
          <w:b/>
          <w:sz w:val="24"/>
          <w:szCs w:val="24"/>
          <w:lang w:eastAsia="ru-RU"/>
        </w:rPr>
        <w:t xml:space="preserve">Обязательный профессиональный блок </w:t>
      </w:r>
    </w:p>
    <w:p w:rsidR="00CD2973" w:rsidRPr="00314663" w:rsidRDefault="00CD2973" w:rsidP="00CD2973">
      <w:pPr>
        <w:jc w:val="center"/>
        <w:rPr>
          <w:rFonts w:ascii="Times New Roman" w:hAnsi="Times New Roman" w:cs="Times New Roman"/>
          <w:b/>
          <w:i/>
          <w:sz w:val="24"/>
          <w:szCs w:val="24"/>
        </w:rPr>
      </w:pPr>
    </w:p>
    <w:p w:rsidR="00CD2973" w:rsidRPr="00314663"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5F59C7" w:rsidRDefault="00CD2973" w:rsidP="00CD2973">
      <w:pPr>
        <w:rPr>
          <w:rFonts w:ascii="Times New Roman" w:hAnsi="Times New Roman" w:cs="Times New Roman"/>
          <w:b/>
          <w:i/>
          <w:sz w:val="24"/>
          <w:szCs w:val="24"/>
        </w:rPr>
      </w:pPr>
    </w:p>
    <w:p w:rsidR="00CD2973" w:rsidRPr="005F59C7" w:rsidRDefault="00CD2973" w:rsidP="00CD2973">
      <w:pPr>
        <w:rPr>
          <w:rFonts w:ascii="Times New Roman" w:hAnsi="Times New Roman" w:cs="Times New Roman"/>
          <w:b/>
          <w:i/>
          <w:sz w:val="24"/>
          <w:szCs w:val="24"/>
        </w:rPr>
      </w:pPr>
    </w:p>
    <w:p w:rsidR="00CD2973" w:rsidRPr="005F59C7" w:rsidRDefault="00CD2973" w:rsidP="00CD2973">
      <w:pPr>
        <w:rPr>
          <w:rFonts w:ascii="Times New Roman" w:hAnsi="Times New Roman" w:cs="Times New Roman"/>
          <w:b/>
          <w:i/>
          <w:sz w:val="24"/>
          <w:szCs w:val="24"/>
        </w:rPr>
      </w:pPr>
    </w:p>
    <w:p w:rsidR="00CD2973" w:rsidRPr="005F59C7" w:rsidRDefault="00CD2973" w:rsidP="00CD2973">
      <w:pP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5F59C7" w:rsidRDefault="00CD2973" w:rsidP="00CD2973">
      <w:pPr>
        <w:jc w:val="center"/>
        <w:rPr>
          <w:rFonts w:ascii="Times New Roman" w:hAnsi="Times New Roman" w:cs="Times New Roman"/>
          <w:b/>
          <w:i/>
          <w:sz w:val="24"/>
          <w:szCs w:val="24"/>
        </w:rPr>
      </w:pPr>
    </w:p>
    <w:p w:rsidR="00CD2973" w:rsidRPr="00985111" w:rsidRDefault="00447C04" w:rsidP="00CD2973">
      <w:pPr>
        <w:jc w:val="center"/>
        <w:rPr>
          <w:rFonts w:ascii="Times New Roman" w:hAnsi="Times New Roman" w:cs="Times New Roman"/>
          <w:b/>
          <w:iCs/>
          <w:sz w:val="24"/>
          <w:szCs w:val="24"/>
        </w:rPr>
      </w:pPr>
      <w:r>
        <w:rPr>
          <w:rFonts w:ascii="Times New Roman" w:hAnsi="Times New Roman" w:cs="Times New Roman"/>
          <w:b/>
          <w:bCs/>
          <w:iCs/>
          <w:sz w:val="24"/>
          <w:szCs w:val="24"/>
        </w:rPr>
        <w:t>2023</w:t>
      </w:r>
      <w:r w:rsidR="00CD2973" w:rsidRPr="005F59C7">
        <w:rPr>
          <w:rFonts w:ascii="Times New Roman" w:hAnsi="Times New Roman" w:cs="Times New Roman"/>
          <w:b/>
          <w:bCs/>
          <w:iCs/>
          <w:sz w:val="24"/>
          <w:szCs w:val="24"/>
        </w:rPr>
        <w:t xml:space="preserve"> г.</w:t>
      </w:r>
    </w:p>
    <w:p w:rsidR="00CD2973" w:rsidRPr="005F59C7" w:rsidRDefault="00CD2973" w:rsidP="00CD2973">
      <w:pPr>
        <w:spacing w:after="200" w:line="276" w:lineRule="auto"/>
        <w:rPr>
          <w:rFonts w:ascii="Times New Roman" w:eastAsia="Times New Roman" w:hAnsi="Times New Roman" w:cs="Times New Roman"/>
          <w:b/>
          <w:sz w:val="24"/>
          <w:szCs w:val="24"/>
          <w:lang w:eastAsia="ru-RU"/>
        </w:rPr>
        <w:sectPr w:rsidR="00CD2973" w:rsidRPr="005F59C7" w:rsidSect="007E1F34">
          <w:headerReference w:type="even" r:id="rId8"/>
          <w:pgSz w:w="11906" w:h="16838"/>
          <w:pgMar w:top="1134" w:right="567" w:bottom="1134" w:left="1701" w:header="709" w:footer="709" w:gutter="0"/>
          <w:pgNumType w:start="27"/>
          <w:cols w:space="708"/>
          <w:titlePg/>
          <w:docGrid w:linePitch="360"/>
        </w:sectPr>
      </w:pPr>
    </w:p>
    <w:p w:rsidR="00CD2973" w:rsidRPr="00314663" w:rsidRDefault="00CD2973" w:rsidP="00CD2973">
      <w:pPr>
        <w:spacing w:line="276" w:lineRule="auto"/>
        <w:jc w:val="center"/>
        <w:rPr>
          <w:rFonts w:ascii="Times New Roman" w:hAnsi="Times New Roman" w:cs="Times New Roman"/>
          <w:b/>
          <w:sz w:val="24"/>
          <w:szCs w:val="24"/>
        </w:rPr>
      </w:pPr>
      <w:r w:rsidRPr="00985111">
        <w:rPr>
          <w:rFonts w:ascii="Times New Roman" w:hAnsi="Times New Roman" w:cs="Times New Roman"/>
          <w:b/>
          <w:sz w:val="24"/>
          <w:szCs w:val="24"/>
        </w:rPr>
        <w:lastRenderedPageBreak/>
        <w:t xml:space="preserve">1. ОБЩАЯ ХАРАКТЕРИСТИКА </w:t>
      </w:r>
      <w:r w:rsidRPr="00314663">
        <w:rPr>
          <w:rFonts w:ascii="Times New Roman" w:hAnsi="Times New Roman" w:cs="Times New Roman"/>
          <w:b/>
          <w:color w:val="000000"/>
          <w:sz w:val="24"/>
          <w:szCs w:val="24"/>
        </w:rPr>
        <w:t>РАБОЧЕЙ ПРОГРАММЫ</w:t>
      </w:r>
    </w:p>
    <w:p w:rsidR="00CD2973" w:rsidRPr="005F59C7" w:rsidRDefault="00CD2973" w:rsidP="00CD2973">
      <w:pPr>
        <w:spacing w:line="276" w:lineRule="auto"/>
        <w:jc w:val="center"/>
        <w:rPr>
          <w:rFonts w:ascii="Times New Roman" w:hAnsi="Times New Roman" w:cs="Times New Roman"/>
          <w:b/>
          <w:sz w:val="24"/>
          <w:szCs w:val="24"/>
        </w:rPr>
      </w:pPr>
      <w:r w:rsidRPr="00314663">
        <w:rPr>
          <w:rFonts w:ascii="Times New Roman" w:hAnsi="Times New Roman" w:cs="Times New Roman"/>
          <w:b/>
          <w:sz w:val="24"/>
          <w:szCs w:val="24"/>
        </w:rPr>
        <w:t>ПРОФЕССИОНАЛЬНОГО МОДУЛЯ</w:t>
      </w:r>
    </w:p>
    <w:p w:rsidR="00CD2973" w:rsidRPr="00985111" w:rsidRDefault="00CD2973" w:rsidP="00CD2973">
      <w:pPr>
        <w:spacing w:line="276" w:lineRule="auto"/>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w:t>
      </w:r>
      <w:r w:rsidR="00447C04">
        <w:rPr>
          <w:rFonts w:ascii="Times New Roman" w:eastAsia="Times New Roman" w:hAnsi="Times New Roman" w:cs="Times New Roman"/>
          <w:b/>
          <w:sz w:val="24"/>
          <w:szCs w:val="24"/>
          <w:lang w:eastAsia="ru-RU"/>
        </w:rPr>
        <w:t xml:space="preserve">ПМ.01 </w:t>
      </w:r>
      <w:r w:rsidR="00447C04" w:rsidRPr="00447C04">
        <w:rPr>
          <w:rFonts w:ascii="Times New Roman" w:eastAsia="Times New Roman" w:hAnsi="Times New Roman" w:cs="Times New Roman"/>
          <w:b/>
          <w:sz w:val="24"/>
          <w:szCs w:val="24"/>
          <w:lang w:eastAsia="ru-RU"/>
        </w:rPr>
        <w:t>Разработка отдельных архитектурных и объемно-планировочных решений в составе проектной документации</w:t>
      </w:r>
      <w:r w:rsidRPr="00985111">
        <w:rPr>
          <w:rFonts w:ascii="Times New Roman" w:eastAsia="Times New Roman" w:hAnsi="Times New Roman" w:cs="Times New Roman"/>
          <w:b/>
          <w:sz w:val="24"/>
          <w:szCs w:val="24"/>
          <w:lang w:eastAsia="ru-RU"/>
        </w:rPr>
        <w:t>»</w:t>
      </w:r>
    </w:p>
    <w:p w:rsidR="00CD2973" w:rsidRPr="00985111" w:rsidRDefault="00CD2973" w:rsidP="00CD2973">
      <w:pPr>
        <w:suppressAutoHyphens/>
        <w:spacing w:line="276" w:lineRule="auto"/>
        <w:ind w:firstLine="709"/>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1.1.</w:t>
      </w:r>
      <w:bookmarkStart w:id="2" w:name="_Hlk511590080"/>
      <w:r w:rsidRPr="00985111">
        <w:rPr>
          <w:rFonts w:ascii="Times New Roman" w:eastAsia="Times New Roman" w:hAnsi="Times New Roman" w:cs="Times New Roman"/>
          <w:b/>
          <w:sz w:val="24"/>
          <w:szCs w:val="24"/>
          <w:lang w:eastAsia="ru-RU"/>
        </w:rPr>
        <w:t xml:space="preserve"> Цель и планируемые результаты освоения профессионального модуля </w:t>
      </w:r>
      <w:bookmarkEnd w:id="2"/>
    </w:p>
    <w:p w:rsidR="00CD2973" w:rsidRPr="00985111" w:rsidRDefault="00CD2973" w:rsidP="00CD2973">
      <w:pPr>
        <w:suppressAutoHyphens/>
        <w:spacing w:line="276" w:lineRule="auto"/>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 xml:space="preserve">В результате изучения профессионального модуля обучающийся должен освоить основной вид деятельности </w:t>
      </w:r>
      <w:r w:rsidRPr="00985111">
        <w:rPr>
          <w:rFonts w:ascii="Times New Roman" w:eastAsia="Times New Roman" w:hAnsi="Times New Roman" w:cs="Times New Roman"/>
          <w:i/>
          <w:iCs/>
          <w:sz w:val="24"/>
          <w:szCs w:val="24"/>
          <w:lang w:eastAsia="ru-RU"/>
        </w:rPr>
        <w:t>«</w:t>
      </w:r>
      <w:r w:rsidR="00447C04" w:rsidRPr="00116613">
        <w:rPr>
          <w:rFonts w:ascii="Times New Roman" w:hAnsi="Times New Roman" w:cs="Times New Roman"/>
          <w:sz w:val="24"/>
          <w:szCs w:val="24"/>
        </w:rPr>
        <w:t>Разработка отдельных архитектурных и объемно-планировочных решений в составе проектной документации</w:t>
      </w:r>
      <w:r w:rsidRPr="00985111">
        <w:rPr>
          <w:rFonts w:ascii="Times New Roman" w:eastAsia="Times New Roman" w:hAnsi="Times New Roman" w:cs="Times New Roman"/>
          <w:bCs/>
          <w:i/>
          <w:iCs/>
          <w:sz w:val="24"/>
          <w:szCs w:val="24"/>
          <w:lang w:eastAsia="ru-RU"/>
        </w:rPr>
        <w:t>»</w:t>
      </w:r>
      <w:r w:rsidRPr="005F59C7">
        <w:rPr>
          <w:rFonts w:ascii="Times New Roman" w:eastAsia="Times New Roman" w:hAnsi="Times New Roman" w:cs="Times New Roman"/>
          <w:b/>
          <w:bCs/>
          <w:sz w:val="24"/>
          <w:szCs w:val="24"/>
          <w:lang w:eastAsia="ru-RU"/>
        </w:rPr>
        <w:t xml:space="preserve"> </w:t>
      </w:r>
      <w:r w:rsidRPr="00985111">
        <w:rPr>
          <w:rFonts w:ascii="Times New Roman" w:eastAsia="Times New Roman" w:hAnsi="Times New Roman" w:cs="Times New Roman"/>
          <w:sz w:val="24"/>
          <w:szCs w:val="24"/>
          <w:lang w:eastAsia="ru-RU"/>
        </w:rPr>
        <w:t>и соответствующие ему общие компетенции и профессиональные компетенции:</w:t>
      </w:r>
      <w:r w:rsidR="00900D3F">
        <w:rPr>
          <w:rFonts w:ascii="Times New Roman" w:eastAsia="Times New Roman" w:hAnsi="Times New Roman" w:cs="Times New Roman"/>
          <w:sz w:val="24"/>
          <w:szCs w:val="24"/>
          <w:lang w:eastAsia="ru-RU"/>
        </w:rPr>
        <w:t xml:space="preserve"> </w:t>
      </w:r>
    </w:p>
    <w:p w:rsidR="00CD2973" w:rsidRPr="00985111" w:rsidRDefault="00CD2973" w:rsidP="00CD2973">
      <w:pPr>
        <w:spacing w:line="276" w:lineRule="auto"/>
        <w:ind w:firstLine="709"/>
        <w:jc w:val="both"/>
        <w:rPr>
          <w:rFonts w:ascii="Times New Roman" w:hAnsi="Times New Roman" w:cs="Times New Roman"/>
          <w:sz w:val="24"/>
          <w:szCs w:val="24"/>
        </w:rPr>
      </w:pPr>
      <w:r w:rsidRPr="00314663">
        <w:rPr>
          <w:rFonts w:ascii="Times New Roman" w:hAnsi="Times New Roman" w:cs="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CD2973" w:rsidRPr="00985111" w:rsidTr="001F3287">
        <w:tc>
          <w:tcPr>
            <w:tcW w:w="1229" w:type="dxa"/>
          </w:tcPr>
          <w:p w:rsidR="00CD2973" w:rsidRPr="00985111" w:rsidRDefault="00CD2973" w:rsidP="00CD2973">
            <w:pPr>
              <w:rPr>
                <w:rFonts w:ascii="Times New Roman" w:hAnsi="Times New Roman" w:cs="Times New Roman"/>
                <w:i/>
                <w:sz w:val="24"/>
                <w:szCs w:val="24"/>
              </w:rPr>
            </w:pPr>
            <w:r w:rsidRPr="00985111">
              <w:rPr>
                <w:rFonts w:ascii="Times New Roman" w:hAnsi="Times New Roman" w:cs="Times New Roman"/>
                <w:i/>
                <w:sz w:val="24"/>
                <w:szCs w:val="24"/>
              </w:rPr>
              <w:t>Код</w:t>
            </w:r>
          </w:p>
        </w:tc>
        <w:tc>
          <w:tcPr>
            <w:tcW w:w="8342" w:type="dxa"/>
          </w:tcPr>
          <w:p w:rsidR="00CD2973" w:rsidRPr="00985111" w:rsidRDefault="00CD2973" w:rsidP="00CD2973">
            <w:pPr>
              <w:jc w:val="center"/>
              <w:rPr>
                <w:rFonts w:ascii="Times New Roman" w:hAnsi="Times New Roman" w:cs="Times New Roman"/>
                <w:iCs/>
                <w:sz w:val="24"/>
                <w:szCs w:val="24"/>
              </w:rPr>
            </w:pPr>
            <w:r w:rsidRPr="00985111">
              <w:rPr>
                <w:rFonts w:ascii="Times New Roman" w:hAnsi="Times New Roman" w:cs="Times New Roman"/>
                <w:iCs/>
                <w:sz w:val="24"/>
                <w:szCs w:val="24"/>
              </w:rPr>
              <w:t>Наименование общих компетенций</w:t>
            </w:r>
          </w:p>
        </w:tc>
      </w:tr>
      <w:tr w:rsidR="00CD2973" w:rsidRPr="00985111" w:rsidTr="001F3287">
        <w:trPr>
          <w:trHeight w:val="327"/>
        </w:trPr>
        <w:tc>
          <w:tcPr>
            <w:tcW w:w="1229" w:type="dxa"/>
          </w:tcPr>
          <w:p w:rsidR="00CD2973" w:rsidRPr="00985111" w:rsidRDefault="00CD2973" w:rsidP="00900D3F">
            <w:pPr>
              <w:rPr>
                <w:rFonts w:ascii="Times New Roman" w:hAnsi="Times New Roman" w:cs="Times New Roman"/>
                <w:b/>
                <w:sz w:val="24"/>
                <w:szCs w:val="24"/>
              </w:rPr>
            </w:pPr>
            <w:r w:rsidRPr="00985111">
              <w:rPr>
                <w:rFonts w:ascii="Times New Roman" w:hAnsi="Times New Roman" w:cs="Times New Roman"/>
                <w:b/>
                <w:sz w:val="24"/>
                <w:szCs w:val="24"/>
              </w:rPr>
              <w:t>ОК 01.</w:t>
            </w:r>
          </w:p>
        </w:tc>
        <w:tc>
          <w:tcPr>
            <w:tcW w:w="8342" w:type="dxa"/>
          </w:tcPr>
          <w:p w:rsidR="00CD2973" w:rsidRPr="00985111" w:rsidRDefault="00900D3F" w:rsidP="00CD2973">
            <w:pPr>
              <w:rPr>
                <w:rFonts w:ascii="Times New Roman" w:hAnsi="Times New Roman" w:cs="Times New Roman"/>
                <w:i/>
                <w:sz w:val="24"/>
                <w:szCs w:val="24"/>
              </w:rPr>
            </w:pPr>
            <w:r w:rsidRPr="00277B23">
              <w:rPr>
                <w:rFonts w:ascii="Times New Roman" w:hAnsi="Times New Roman" w:cs="Times New Roman"/>
                <w:iCs/>
                <w:sz w:val="24"/>
                <w:szCs w:val="24"/>
              </w:rPr>
              <w:t>Выбирать способы решения задач профессиональ</w:t>
            </w:r>
            <w:r>
              <w:rPr>
                <w:rFonts w:ascii="Times New Roman" w:hAnsi="Times New Roman" w:cs="Times New Roman"/>
                <w:iCs/>
                <w:sz w:val="24"/>
                <w:szCs w:val="24"/>
              </w:rPr>
              <w:t xml:space="preserve">ной деятельности применительно </w:t>
            </w:r>
            <w:r w:rsidRPr="00277B23">
              <w:rPr>
                <w:rFonts w:ascii="Times New Roman" w:hAnsi="Times New Roman" w:cs="Times New Roman"/>
                <w:iCs/>
                <w:sz w:val="24"/>
                <w:szCs w:val="24"/>
              </w:rPr>
              <w:t>к различным контекстам</w:t>
            </w:r>
          </w:p>
        </w:tc>
      </w:tr>
      <w:tr w:rsidR="00CD2973" w:rsidRPr="00985111" w:rsidTr="001F3287">
        <w:tc>
          <w:tcPr>
            <w:tcW w:w="1229" w:type="dxa"/>
          </w:tcPr>
          <w:p w:rsidR="00CD2973" w:rsidRPr="00985111" w:rsidRDefault="00900D3F" w:rsidP="00CD2973">
            <w:pPr>
              <w:rPr>
                <w:rFonts w:ascii="Times New Roman" w:hAnsi="Times New Roman" w:cs="Times New Roman"/>
                <w:b/>
                <w:sz w:val="24"/>
                <w:szCs w:val="24"/>
              </w:rPr>
            </w:pPr>
            <w:r>
              <w:rPr>
                <w:rFonts w:ascii="Times New Roman" w:hAnsi="Times New Roman" w:cs="Times New Roman"/>
                <w:b/>
                <w:sz w:val="24"/>
                <w:szCs w:val="24"/>
              </w:rPr>
              <w:t>ОК 02</w:t>
            </w:r>
            <w:r w:rsidR="00CD2973" w:rsidRPr="00985111">
              <w:rPr>
                <w:rFonts w:ascii="Times New Roman" w:hAnsi="Times New Roman" w:cs="Times New Roman"/>
                <w:b/>
                <w:sz w:val="24"/>
                <w:szCs w:val="24"/>
              </w:rPr>
              <w:t>.</w:t>
            </w:r>
          </w:p>
        </w:tc>
        <w:tc>
          <w:tcPr>
            <w:tcW w:w="8342" w:type="dxa"/>
          </w:tcPr>
          <w:p w:rsidR="00CD2973" w:rsidRPr="00985111" w:rsidRDefault="00900D3F" w:rsidP="00CD2973">
            <w:pPr>
              <w:rPr>
                <w:rFonts w:ascii="Times New Roman" w:hAnsi="Times New Roman" w:cs="Times New Roman"/>
                <w:bCs/>
                <w:iCs/>
                <w:sz w:val="24"/>
                <w:szCs w:val="24"/>
              </w:rPr>
            </w:pPr>
            <w:bookmarkStart w:id="3" w:name="_Hlk109402778"/>
            <w:r w:rsidRPr="00277B23">
              <w:rPr>
                <w:rFonts w:ascii="Times New Roman" w:hAnsi="Times New Roman" w:cs="Times New Roman"/>
                <w:sz w:val="24"/>
                <w:szCs w:val="24"/>
              </w:rPr>
              <w:t>Использовать соврем</w:t>
            </w:r>
            <w:r>
              <w:rPr>
                <w:rFonts w:ascii="Times New Roman" w:hAnsi="Times New Roman" w:cs="Times New Roman"/>
                <w:sz w:val="24"/>
                <w:szCs w:val="24"/>
              </w:rPr>
              <w:t xml:space="preserve">енные средства поиска, анализа и интерпретации информации, </w:t>
            </w:r>
            <w:r w:rsidRPr="00277B23">
              <w:rPr>
                <w:rFonts w:ascii="Times New Roman" w:hAnsi="Times New Roman" w:cs="Times New Roman"/>
                <w:sz w:val="24"/>
                <w:szCs w:val="24"/>
              </w:rPr>
              <w:t>и информационные технологии для выполнения задач профессиональной деятельности</w:t>
            </w:r>
            <w:bookmarkEnd w:id="3"/>
          </w:p>
        </w:tc>
      </w:tr>
    </w:tbl>
    <w:p w:rsidR="00CD2973" w:rsidRPr="00985111" w:rsidRDefault="00CD2973" w:rsidP="00CD2973">
      <w:pPr>
        <w:ind w:firstLine="709"/>
        <w:jc w:val="both"/>
        <w:rPr>
          <w:rFonts w:ascii="Times New Roman" w:eastAsia="Times New Roman" w:hAnsi="Times New Roman" w:cs="Times New Roman"/>
          <w:sz w:val="24"/>
          <w:szCs w:val="24"/>
          <w:lang w:eastAsia="ru-RU"/>
        </w:rPr>
      </w:pPr>
    </w:p>
    <w:p w:rsidR="00CD2973" w:rsidRPr="00985111" w:rsidRDefault="00CD2973" w:rsidP="00CD2973">
      <w:pPr>
        <w:ind w:firstLine="709"/>
        <w:rPr>
          <w:rFonts w:ascii="Times New Roman" w:hAnsi="Times New Roman" w:cs="Times New Roman"/>
          <w:bCs/>
          <w:iCs/>
          <w:sz w:val="24"/>
          <w:szCs w:val="24"/>
        </w:rPr>
      </w:pPr>
      <w:r w:rsidRPr="00985111">
        <w:rPr>
          <w:rFonts w:ascii="Times New Roman" w:hAnsi="Times New Roman" w:cs="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CD2973" w:rsidRPr="00985111" w:rsidTr="001F3287">
        <w:tc>
          <w:tcPr>
            <w:tcW w:w="1204" w:type="dxa"/>
          </w:tcPr>
          <w:p w:rsidR="00CD2973" w:rsidRPr="00985111" w:rsidRDefault="00CD2973" w:rsidP="00CD2973">
            <w:pPr>
              <w:rPr>
                <w:rFonts w:ascii="Times New Roman" w:hAnsi="Times New Roman" w:cs="Times New Roman"/>
                <w:i/>
                <w:sz w:val="24"/>
                <w:szCs w:val="24"/>
              </w:rPr>
            </w:pPr>
            <w:r w:rsidRPr="00985111">
              <w:rPr>
                <w:rFonts w:ascii="Times New Roman" w:hAnsi="Times New Roman" w:cs="Times New Roman"/>
                <w:i/>
                <w:sz w:val="24"/>
                <w:szCs w:val="24"/>
              </w:rPr>
              <w:t>Код</w:t>
            </w:r>
          </w:p>
        </w:tc>
        <w:tc>
          <w:tcPr>
            <w:tcW w:w="8367" w:type="dxa"/>
          </w:tcPr>
          <w:p w:rsidR="00CD2973" w:rsidRPr="00985111" w:rsidRDefault="00CD2973" w:rsidP="00CD2973">
            <w:pPr>
              <w:rPr>
                <w:rFonts w:ascii="Times New Roman" w:hAnsi="Times New Roman" w:cs="Times New Roman"/>
                <w:iCs/>
                <w:sz w:val="24"/>
                <w:szCs w:val="24"/>
              </w:rPr>
            </w:pPr>
            <w:r w:rsidRPr="00985111">
              <w:rPr>
                <w:rFonts w:ascii="Times New Roman" w:hAnsi="Times New Roman" w:cs="Times New Roman"/>
                <w:iCs/>
                <w:sz w:val="24"/>
                <w:szCs w:val="24"/>
              </w:rPr>
              <w:t>Наименование видов деятельности и профессиональных компетенций</w:t>
            </w:r>
          </w:p>
        </w:tc>
      </w:tr>
      <w:tr w:rsidR="00CD2973" w:rsidRPr="00985111" w:rsidTr="001F3287">
        <w:tc>
          <w:tcPr>
            <w:tcW w:w="1204" w:type="dxa"/>
          </w:tcPr>
          <w:p w:rsidR="00CD2973" w:rsidRPr="00447C04" w:rsidRDefault="00CD2973" w:rsidP="00CD2973">
            <w:pPr>
              <w:rPr>
                <w:rFonts w:ascii="Times New Roman" w:hAnsi="Times New Roman" w:cs="Times New Roman"/>
                <w:b/>
                <w:i/>
                <w:sz w:val="24"/>
                <w:szCs w:val="24"/>
              </w:rPr>
            </w:pPr>
            <w:r w:rsidRPr="00985111">
              <w:rPr>
                <w:rFonts w:ascii="Times New Roman" w:hAnsi="Times New Roman" w:cs="Times New Roman"/>
                <w:b/>
                <w:i/>
                <w:sz w:val="24"/>
                <w:szCs w:val="24"/>
              </w:rPr>
              <w:t xml:space="preserve">ВД </w:t>
            </w:r>
            <w:r w:rsidR="00447C04">
              <w:rPr>
                <w:rFonts w:ascii="Times New Roman" w:hAnsi="Times New Roman" w:cs="Times New Roman"/>
                <w:b/>
                <w:i/>
                <w:sz w:val="24"/>
                <w:szCs w:val="24"/>
              </w:rPr>
              <w:t>1</w:t>
            </w:r>
          </w:p>
        </w:tc>
        <w:tc>
          <w:tcPr>
            <w:tcW w:w="8367" w:type="dxa"/>
          </w:tcPr>
          <w:p w:rsidR="00CD2973" w:rsidRPr="00985111" w:rsidRDefault="00447C04" w:rsidP="00CD2973">
            <w:pPr>
              <w:rPr>
                <w:rFonts w:ascii="Times New Roman" w:hAnsi="Times New Roman" w:cs="Times New Roman"/>
                <w:i/>
                <w:sz w:val="24"/>
                <w:szCs w:val="24"/>
              </w:rPr>
            </w:pPr>
            <w:r w:rsidRPr="001C09C7">
              <w:rPr>
                <w:rFonts w:ascii="Times New Roman" w:hAnsi="Times New Roman" w:cs="Times New Roman"/>
                <w:sz w:val="24"/>
                <w:szCs w:val="24"/>
              </w:rPr>
              <w:t>Разработка отдельных архитектурных и объемно-планировочных решений в составе проектной документации</w:t>
            </w:r>
          </w:p>
        </w:tc>
      </w:tr>
      <w:tr w:rsidR="00CD2973" w:rsidRPr="00985111" w:rsidTr="001F3287">
        <w:tc>
          <w:tcPr>
            <w:tcW w:w="1204" w:type="dxa"/>
          </w:tcPr>
          <w:p w:rsidR="00CD2973" w:rsidRPr="00985111" w:rsidRDefault="00CD2973" w:rsidP="00CD2973">
            <w:pPr>
              <w:rPr>
                <w:rFonts w:ascii="Times New Roman" w:hAnsi="Times New Roman" w:cs="Times New Roman"/>
                <w:b/>
                <w:i/>
                <w:sz w:val="24"/>
                <w:szCs w:val="24"/>
              </w:rPr>
            </w:pPr>
            <w:r w:rsidRPr="00985111">
              <w:rPr>
                <w:rFonts w:ascii="Times New Roman" w:hAnsi="Times New Roman" w:cs="Times New Roman"/>
                <w:b/>
                <w:i/>
                <w:sz w:val="24"/>
                <w:szCs w:val="24"/>
              </w:rPr>
              <w:t>ПК 1.</w:t>
            </w:r>
            <w:r w:rsidR="00447C04">
              <w:rPr>
                <w:rFonts w:ascii="Times New Roman" w:hAnsi="Times New Roman" w:cs="Times New Roman"/>
                <w:b/>
                <w:i/>
                <w:sz w:val="24"/>
                <w:szCs w:val="24"/>
              </w:rPr>
              <w:t>1</w:t>
            </w:r>
          </w:p>
        </w:tc>
        <w:tc>
          <w:tcPr>
            <w:tcW w:w="8367" w:type="dxa"/>
          </w:tcPr>
          <w:p w:rsidR="00CD2973" w:rsidRPr="00985111" w:rsidRDefault="00447C04" w:rsidP="00CD2973">
            <w:pPr>
              <w:keepNext/>
              <w:jc w:val="both"/>
              <w:outlineLvl w:val="1"/>
              <w:rPr>
                <w:rFonts w:ascii="Times New Roman" w:eastAsia="Times New Roman" w:hAnsi="Times New Roman" w:cs="Times New Roman"/>
                <w:bCs/>
                <w:sz w:val="24"/>
                <w:szCs w:val="24"/>
                <w:lang w:eastAsia="ru-RU"/>
              </w:rPr>
            </w:pPr>
            <w:r w:rsidRPr="001C09C7">
              <w:rPr>
                <w:rFonts w:ascii="Times New Roman" w:hAnsi="Times New Roman" w:cs="Times New Roman"/>
                <w:iCs/>
                <w:sz w:val="24"/>
                <w:szCs w:val="24"/>
              </w:rPr>
              <w:t>Подготавливать исходные данные для проектирования, в том числе для разработки отдельных архитектурных и объемно-планировочных решений</w:t>
            </w:r>
          </w:p>
        </w:tc>
      </w:tr>
      <w:tr w:rsidR="00CD2973" w:rsidRPr="00985111" w:rsidTr="001F3287">
        <w:tc>
          <w:tcPr>
            <w:tcW w:w="1204" w:type="dxa"/>
          </w:tcPr>
          <w:p w:rsidR="00CD2973" w:rsidRPr="00985111" w:rsidRDefault="00447C04" w:rsidP="00CD2973">
            <w:pPr>
              <w:rPr>
                <w:rFonts w:ascii="Times New Roman" w:hAnsi="Times New Roman" w:cs="Times New Roman"/>
                <w:bCs/>
                <w:iCs/>
                <w:sz w:val="24"/>
                <w:szCs w:val="24"/>
              </w:rPr>
            </w:pPr>
            <w:r w:rsidRPr="00985111">
              <w:rPr>
                <w:rFonts w:ascii="Times New Roman" w:hAnsi="Times New Roman" w:cs="Times New Roman"/>
                <w:b/>
                <w:i/>
                <w:sz w:val="24"/>
                <w:szCs w:val="24"/>
              </w:rPr>
              <w:t>ПК 1.</w:t>
            </w:r>
            <w:r>
              <w:rPr>
                <w:rFonts w:ascii="Times New Roman" w:hAnsi="Times New Roman" w:cs="Times New Roman"/>
                <w:b/>
                <w:i/>
                <w:sz w:val="24"/>
                <w:szCs w:val="24"/>
              </w:rPr>
              <w:t>2</w:t>
            </w:r>
          </w:p>
        </w:tc>
        <w:tc>
          <w:tcPr>
            <w:tcW w:w="8367" w:type="dxa"/>
          </w:tcPr>
          <w:p w:rsidR="00CD2973" w:rsidRPr="00985111" w:rsidRDefault="00447C04" w:rsidP="00CD2973">
            <w:pPr>
              <w:rPr>
                <w:rFonts w:ascii="Times New Roman" w:hAnsi="Times New Roman" w:cs="Times New Roman"/>
                <w:bCs/>
                <w:iCs/>
                <w:sz w:val="24"/>
                <w:szCs w:val="24"/>
              </w:rPr>
            </w:pPr>
            <w:r w:rsidRPr="001C09C7">
              <w:rPr>
                <w:rFonts w:ascii="Times New Roman" w:eastAsia="Calibri" w:hAnsi="Times New Roman" w:cs="Times New Roman"/>
                <w:color w:val="000000"/>
                <w:sz w:val="24"/>
                <w:szCs w:val="24"/>
              </w:rPr>
              <w:t>Разрабатывать отдельные архитектурные и объемно-планировочные решения в составе проектной документации</w:t>
            </w:r>
          </w:p>
        </w:tc>
      </w:tr>
      <w:tr w:rsidR="00CD2973" w:rsidRPr="00985111" w:rsidTr="001F3287">
        <w:tc>
          <w:tcPr>
            <w:tcW w:w="1204" w:type="dxa"/>
          </w:tcPr>
          <w:p w:rsidR="00CD2973" w:rsidRPr="00447C04" w:rsidRDefault="00CD2973" w:rsidP="00CD2973">
            <w:pPr>
              <w:rPr>
                <w:rFonts w:ascii="Times New Roman" w:hAnsi="Times New Roman" w:cs="Times New Roman"/>
                <w:b/>
                <w:bCs/>
                <w:i/>
                <w:iCs/>
                <w:sz w:val="24"/>
                <w:szCs w:val="24"/>
              </w:rPr>
            </w:pPr>
            <w:r w:rsidRPr="00447C04">
              <w:rPr>
                <w:rFonts w:ascii="Times New Roman" w:hAnsi="Times New Roman" w:cs="Times New Roman"/>
                <w:b/>
                <w:bCs/>
                <w:i/>
                <w:iCs/>
                <w:sz w:val="24"/>
                <w:szCs w:val="24"/>
              </w:rPr>
              <w:t>ПК 1.</w:t>
            </w:r>
            <w:r w:rsidR="00447C04" w:rsidRPr="00447C04">
              <w:rPr>
                <w:rFonts w:ascii="Times New Roman" w:hAnsi="Times New Roman" w:cs="Times New Roman"/>
                <w:b/>
                <w:bCs/>
                <w:i/>
                <w:iCs/>
                <w:sz w:val="24"/>
                <w:szCs w:val="24"/>
              </w:rPr>
              <w:t>3</w:t>
            </w:r>
          </w:p>
        </w:tc>
        <w:tc>
          <w:tcPr>
            <w:tcW w:w="8367" w:type="dxa"/>
          </w:tcPr>
          <w:p w:rsidR="00CD2973" w:rsidRPr="00985111" w:rsidRDefault="00447C04" w:rsidP="00CD2973">
            <w:pPr>
              <w:rPr>
                <w:rFonts w:ascii="Times New Roman" w:hAnsi="Times New Roman" w:cs="Times New Roman"/>
                <w:bCs/>
                <w:i/>
                <w:sz w:val="24"/>
                <w:szCs w:val="24"/>
              </w:rPr>
            </w:pPr>
            <w:r w:rsidRPr="001C09C7">
              <w:rPr>
                <w:rFonts w:ascii="Times New Roman" w:eastAsia="Calibri" w:hAnsi="Times New Roman" w:cs="Times New Roman"/>
                <w:color w:val="000000"/>
                <w:sz w:val="24"/>
                <w:szCs w:val="24"/>
              </w:rPr>
              <w:t>Оформлять графически и текстом проектную документацию по разработанным отдельным архитектурным и объемно-планировочным решениям</w:t>
            </w:r>
          </w:p>
        </w:tc>
      </w:tr>
    </w:tbl>
    <w:p w:rsidR="00CD2973" w:rsidRPr="00985111" w:rsidRDefault="00CD2973" w:rsidP="00CD2973">
      <w:pPr>
        <w:contextualSpacing/>
        <w:rPr>
          <w:rFonts w:ascii="Times New Roman" w:eastAsia="Times New Roman" w:hAnsi="Times New Roman" w:cs="Times New Roman"/>
          <w:sz w:val="24"/>
          <w:szCs w:val="24"/>
          <w:lang w:eastAsia="ru-RU"/>
        </w:rPr>
      </w:pPr>
    </w:p>
    <w:p w:rsidR="00CD2973" w:rsidRPr="00985111" w:rsidRDefault="00CD2973" w:rsidP="00CD2973">
      <w:pPr>
        <w:ind w:firstLine="709"/>
        <w:rPr>
          <w:rFonts w:ascii="Times New Roman" w:hAnsi="Times New Roman" w:cs="Times New Roman"/>
          <w:bCs/>
          <w:sz w:val="24"/>
          <w:szCs w:val="24"/>
        </w:rPr>
      </w:pPr>
      <w:r w:rsidRPr="00985111">
        <w:rPr>
          <w:rFonts w:ascii="Times New Roman" w:hAnsi="Times New Roman" w:cs="Times New Roman"/>
          <w:bCs/>
          <w:sz w:val="24"/>
          <w:szCs w:val="24"/>
        </w:rPr>
        <w:t>1.1.3. В результате освоения профессионального модуля обучающийся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9"/>
        <w:gridCol w:w="7515"/>
      </w:tblGrid>
      <w:tr w:rsidR="00183D21" w:rsidRPr="00985111" w:rsidTr="00E14975">
        <w:tc>
          <w:tcPr>
            <w:tcW w:w="0" w:type="auto"/>
          </w:tcPr>
          <w:p w:rsidR="00183D21" w:rsidRPr="00314663" w:rsidRDefault="00183D21" w:rsidP="00CD2973">
            <w:pPr>
              <w:rPr>
                <w:rFonts w:ascii="Times New Roman" w:hAnsi="Times New Roman" w:cs="Times New Roman"/>
                <w:bCs/>
                <w:sz w:val="24"/>
                <w:szCs w:val="24"/>
              </w:rPr>
            </w:pPr>
            <w:r w:rsidRPr="00314663">
              <w:rPr>
                <w:rFonts w:ascii="Times New Roman" w:hAnsi="Times New Roman" w:cs="Times New Roman"/>
                <w:bCs/>
                <w:sz w:val="24"/>
                <w:szCs w:val="24"/>
              </w:rPr>
              <w:t>Владеть навыками</w:t>
            </w:r>
          </w:p>
        </w:tc>
        <w:tc>
          <w:tcPr>
            <w:tcW w:w="7515" w:type="dxa"/>
          </w:tcPr>
          <w:p w:rsidR="00900D3F" w:rsidRPr="001C09C7" w:rsidRDefault="00900D3F" w:rsidP="00900D3F">
            <w:pPr>
              <w:jc w:val="both"/>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сбора, обработки и документального оформления данных для задания на разработку концептуального архитектурного проекта;</w:t>
            </w:r>
          </w:p>
          <w:p w:rsidR="00900D3F" w:rsidRPr="001C09C7" w:rsidRDefault="00900D3F" w:rsidP="00900D3F">
            <w:pPr>
              <w:jc w:val="both"/>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подготовки типовых и примерных вариантов для разработки отдельных архитектурных и объемно-планировочных решений;</w:t>
            </w:r>
          </w:p>
          <w:p w:rsidR="00900D3F" w:rsidRPr="001C09C7" w:rsidRDefault="00900D3F" w:rsidP="00900D3F">
            <w:pPr>
              <w:jc w:val="both"/>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проверки комплектности и оценка качества исходных данных, данных задания на проектирование объекта и данных задания на разработку архитектурного раздела проектной документации;</w:t>
            </w:r>
          </w:p>
          <w:p w:rsidR="00183D21" w:rsidRDefault="00900D3F" w:rsidP="00900D3F">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подготовки демонстрационных материалов для представления концептуального архитектурного проекта заказчику, включая текстовые, графические и объемные материалы;</w:t>
            </w:r>
          </w:p>
          <w:p w:rsidR="0033629A" w:rsidRPr="001C09C7" w:rsidRDefault="0033629A" w:rsidP="0033629A">
            <w:pPr>
              <w:jc w:val="both"/>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Разработки вариантов отдельных архитектурных и объемно-планировочных решений в составе проектной документации;</w:t>
            </w:r>
          </w:p>
          <w:p w:rsidR="0033629A" w:rsidRPr="001C09C7" w:rsidRDefault="0033629A" w:rsidP="0033629A">
            <w:pPr>
              <w:jc w:val="both"/>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оценки применимости типовых архитектурных узлов и деталей объемно-планировочных решений;</w:t>
            </w:r>
          </w:p>
          <w:p w:rsidR="0033629A" w:rsidRPr="001C09C7" w:rsidRDefault="0033629A" w:rsidP="0033629A">
            <w:pPr>
              <w:jc w:val="both"/>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обеспечения соблюдения норм законодательства Российской Федерации и иных нормативных актов, а также стандартов выполнения работ и применяемых материалов;</w:t>
            </w:r>
          </w:p>
          <w:p w:rsidR="0033629A" w:rsidRDefault="0033629A" w:rsidP="0033629A">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 xml:space="preserve">разработки и осуществления архитектурных и проектных решений зданий, сооружений и их комплексов с учетом требований законодательства Российской Федерации об обеспечении </w:t>
            </w:r>
            <w:r w:rsidRPr="001C09C7">
              <w:rPr>
                <w:rFonts w:ascii="Times New Roman" w:eastAsia="Calibri" w:hAnsi="Times New Roman" w:cs="Times New Roman"/>
                <w:color w:val="000000"/>
                <w:sz w:val="24"/>
                <w:szCs w:val="24"/>
              </w:rPr>
              <w:lastRenderedPageBreak/>
              <w:t>беспрепятственного доступа в них инвалидов и использования их инвалидами;</w:t>
            </w:r>
          </w:p>
          <w:p w:rsidR="00636A9F" w:rsidRPr="001C09C7" w:rsidRDefault="00636A9F" w:rsidP="00636A9F">
            <w:pPr>
              <w:jc w:val="both"/>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оформления текстовых и графических материалов архитектурного раздела проектной документации;</w:t>
            </w:r>
          </w:p>
          <w:p w:rsidR="00636A9F" w:rsidRDefault="00636A9F" w:rsidP="00636A9F">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оформлении рабочей документации по архитектурному разделу проекта</w:t>
            </w:r>
          </w:p>
          <w:p w:rsidR="00636A9F" w:rsidRPr="005F59C7" w:rsidRDefault="00636A9F" w:rsidP="007B3D15">
            <w:pPr>
              <w:rPr>
                <w:rFonts w:ascii="Times New Roman" w:hAnsi="Times New Roman" w:cs="Times New Roman"/>
                <w:bCs/>
                <w:i/>
                <w:sz w:val="24"/>
                <w:szCs w:val="24"/>
              </w:rPr>
            </w:pPr>
          </w:p>
        </w:tc>
      </w:tr>
      <w:tr w:rsidR="00183D21" w:rsidRPr="00985111" w:rsidTr="00E14975">
        <w:tc>
          <w:tcPr>
            <w:tcW w:w="0" w:type="auto"/>
          </w:tcPr>
          <w:p w:rsidR="00183D21" w:rsidRPr="00985111" w:rsidRDefault="00183D21" w:rsidP="00CD2973">
            <w:pPr>
              <w:rPr>
                <w:rFonts w:ascii="Times New Roman" w:hAnsi="Times New Roman" w:cs="Times New Roman"/>
                <w:bCs/>
                <w:sz w:val="24"/>
                <w:szCs w:val="24"/>
              </w:rPr>
            </w:pPr>
            <w:r w:rsidRPr="00985111">
              <w:rPr>
                <w:rFonts w:ascii="Times New Roman" w:hAnsi="Times New Roman" w:cs="Times New Roman"/>
                <w:bCs/>
                <w:sz w:val="24"/>
                <w:szCs w:val="24"/>
              </w:rPr>
              <w:lastRenderedPageBreak/>
              <w:t>Уметь</w:t>
            </w:r>
          </w:p>
        </w:tc>
        <w:tc>
          <w:tcPr>
            <w:tcW w:w="7515" w:type="dxa"/>
          </w:tcPr>
          <w:p w:rsidR="00183D21" w:rsidRDefault="00900D3F" w:rsidP="00CD2973">
            <w:pPr>
              <w:rPr>
                <w:rFonts w:ascii="Times New Roman" w:hAnsi="Times New Roman" w:cs="Times New Roman"/>
                <w:sz w:val="24"/>
                <w:szCs w:val="24"/>
              </w:rPr>
            </w:pPr>
            <w:r w:rsidRPr="001C09C7">
              <w:rPr>
                <w:rFonts w:ascii="Times New Roman" w:hAnsi="Times New Roman" w:cs="Times New Roman"/>
                <w:sz w:val="24"/>
                <w:szCs w:val="24"/>
              </w:rPr>
              <w:t>Осуществлять сбор, обработку и анализ данных об объективных условиях района застройки, включая климатические и инженерно-геологические условия участка застройки;</w:t>
            </w:r>
          </w:p>
          <w:p w:rsidR="00900D3F" w:rsidRDefault="00900D3F" w:rsidP="00CD2973">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Осуществлять сбор, обработку и анализ данных о социально-культурных и историко-архитектурных условиях района застройки;</w:t>
            </w:r>
          </w:p>
          <w:p w:rsidR="00900D3F" w:rsidRDefault="00900D3F" w:rsidP="00CD2973">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Проводить предпроектные исследования, включая историографические и культурологические;</w:t>
            </w:r>
          </w:p>
          <w:p w:rsidR="00900D3F" w:rsidRDefault="00900D3F" w:rsidP="00CD2973">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Осуществлять поиск, обработку и анализ данных об аналогичных по функциональному назначению, месту застройки и условиям проектирования объектах;</w:t>
            </w:r>
          </w:p>
          <w:p w:rsidR="00900D3F" w:rsidRDefault="00900D3F" w:rsidP="00CD2973">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Использовать средства и методы работы с библиографическими и иконографическими источниками;</w:t>
            </w:r>
          </w:p>
          <w:p w:rsidR="00900D3F" w:rsidRDefault="00900D3F" w:rsidP="00CD2973">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Оформлять результаты работ по сбору, обработке и анализу данных, необходимых для разработки архитектурной концепции;</w:t>
            </w:r>
          </w:p>
          <w:p w:rsidR="00900D3F" w:rsidRDefault="00900D3F" w:rsidP="00CD2973">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Оформлять описания и обоснования функционально-планировочных, объемно-пространственных, художественных, стилевых и других решений, положенных в основу архитектурной концепции;</w:t>
            </w:r>
          </w:p>
          <w:p w:rsidR="0033629A" w:rsidRDefault="0033629A" w:rsidP="00CD2973">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выбирать и применять оптимальные формы и методы изображения и моделирования архитектурной формы и пространства;</w:t>
            </w:r>
          </w:p>
          <w:p w:rsidR="0033629A" w:rsidRDefault="0033629A" w:rsidP="00CD2973">
            <w:pPr>
              <w:rPr>
                <w:rFonts w:ascii="Times New Roman" w:hAnsi="Times New Roman" w:cs="Times New Roman"/>
                <w:b/>
                <w:color w:val="000000"/>
                <w:sz w:val="24"/>
                <w:szCs w:val="24"/>
              </w:rPr>
            </w:pPr>
            <w:r w:rsidRPr="001C09C7">
              <w:rPr>
                <w:rFonts w:ascii="Times New Roman" w:eastAsia="Calibri" w:hAnsi="Times New Roman" w:cs="Times New Roman"/>
                <w:color w:val="000000"/>
                <w:sz w:val="24"/>
                <w:szCs w:val="24"/>
              </w:rPr>
              <w:t>использовать средства автоматизации архитектурно-строительного проектирования и компьютерного моделирования</w:t>
            </w:r>
            <w:r w:rsidRPr="001C09C7">
              <w:rPr>
                <w:rFonts w:ascii="Times New Roman" w:hAnsi="Times New Roman" w:cs="Times New Roman"/>
                <w:b/>
                <w:color w:val="000000"/>
                <w:sz w:val="24"/>
                <w:szCs w:val="24"/>
              </w:rPr>
              <w:t>;</w:t>
            </w:r>
          </w:p>
          <w:p w:rsidR="0033629A" w:rsidRDefault="00713808" w:rsidP="00CD2973">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осуществлять анализ содержания проектных задач;</w:t>
            </w:r>
          </w:p>
          <w:p w:rsidR="00713808" w:rsidRDefault="00713808" w:rsidP="00CD2973">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осуществлять и обосновывать выбор архитектурных и объемно-планировочных решений в контексте требований, установленных заданием на проектирование;</w:t>
            </w:r>
          </w:p>
          <w:p w:rsidR="00713808" w:rsidRDefault="00713808" w:rsidP="00CD2973">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осуществлять выбор оптимальных методов и средств формирования без барьерной среды при разработке проектных решений на новое строительство и реконструкцию зданий, сооружений и их комплексов и использования данных объектов инвалидами;</w:t>
            </w:r>
          </w:p>
          <w:p w:rsidR="00713808" w:rsidRDefault="00713808" w:rsidP="00CD2973">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проводить расчет технико-экономических показателей архитектурных и объемно-планировочных решений объекта капитального строительства;</w:t>
            </w:r>
          </w:p>
          <w:p w:rsidR="00713808" w:rsidRDefault="00713808" w:rsidP="00CD2973">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формулировать обоснования архитектурных и объемно-планировочных решений объекта;</w:t>
            </w:r>
          </w:p>
          <w:p w:rsidR="00636A9F" w:rsidRPr="001C09C7" w:rsidRDefault="00636A9F" w:rsidP="00636A9F">
            <w:pPr>
              <w:jc w:val="both"/>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оформления текстовых и графических материалов архитектурного раздела проектной документации;</w:t>
            </w:r>
          </w:p>
          <w:p w:rsidR="00636A9F" w:rsidRDefault="00636A9F" w:rsidP="00636A9F">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оформлении рабочей документации по архитектурному разделу проекта</w:t>
            </w:r>
          </w:p>
          <w:p w:rsidR="00636A9F" w:rsidRDefault="00636A9F" w:rsidP="00636A9F">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использовать средства выражения авторского архитектурного замысла, включая графические, макетные, компьютерного моделирования, вербальные, видео;</w:t>
            </w:r>
          </w:p>
          <w:p w:rsidR="00636A9F" w:rsidRDefault="00636A9F" w:rsidP="00636A9F">
            <w:pPr>
              <w:rPr>
                <w:rFonts w:ascii="Times New Roman" w:hAnsi="Times New Roman" w:cs="Times New Roman"/>
                <w:sz w:val="24"/>
                <w:szCs w:val="24"/>
              </w:rPr>
            </w:pPr>
            <w:r w:rsidRPr="001C09C7">
              <w:rPr>
                <w:rFonts w:ascii="Times New Roman" w:hAnsi="Times New Roman" w:cs="Times New Roman"/>
                <w:sz w:val="24"/>
                <w:szCs w:val="24"/>
              </w:rPr>
              <w:t>оформлять рабочую документацию по архитектурному разделу проекта, включая основные комплекты рабочих чертежей и прилагаемые к ним документы;</w:t>
            </w:r>
          </w:p>
          <w:p w:rsidR="00636A9F" w:rsidRPr="005F59C7" w:rsidRDefault="00636A9F" w:rsidP="007B3D15">
            <w:pPr>
              <w:rPr>
                <w:rFonts w:ascii="Times New Roman" w:hAnsi="Times New Roman" w:cs="Times New Roman"/>
                <w:bCs/>
                <w:sz w:val="24"/>
                <w:szCs w:val="24"/>
              </w:rPr>
            </w:pPr>
          </w:p>
        </w:tc>
      </w:tr>
      <w:tr w:rsidR="00183D21" w:rsidRPr="00985111" w:rsidTr="00E14975">
        <w:tc>
          <w:tcPr>
            <w:tcW w:w="0" w:type="auto"/>
          </w:tcPr>
          <w:p w:rsidR="00183D21" w:rsidRPr="00985111" w:rsidRDefault="00183D21" w:rsidP="00CD2973">
            <w:pPr>
              <w:rPr>
                <w:rFonts w:ascii="Times New Roman" w:hAnsi="Times New Roman" w:cs="Times New Roman"/>
                <w:bCs/>
                <w:sz w:val="24"/>
                <w:szCs w:val="24"/>
              </w:rPr>
            </w:pPr>
            <w:r w:rsidRPr="00985111">
              <w:rPr>
                <w:rFonts w:ascii="Times New Roman" w:hAnsi="Times New Roman" w:cs="Times New Roman"/>
                <w:bCs/>
                <w:sz w:val="24"/>
                <w:szCs w:val="24"/>
              </w:rPr>
              <w:lastRenderedPageBreak/>
              <w:t>Знать</w:t>
            </w:r>
          </w:p>
        </w:tc>
        <w:tc>
          <w:tcPr>
            <w:tcW w:w="7515" w:type="dxa"/>
          </w:tcPr>
          <w:p w:rsidR="00183D21" w:rsidRDefault="00900D3F" w:rsidP="00CD2973">
            <w:pPr>
              <w:rPr>
                <w:rFonts w:ascii="Times New Roman" w:hAnsi="Times New Roman" w:cs="Times New Roman"/>
                <w:sz w:val="24"/>
                <w:szCs w:val="24"/>
              </w:rPr>
            </w:pPr>
            <w:r w:rsidRPr="001C09C7">
              <w:rPr>
                <w:rFonts w:ascii="Times New Roman" w:hAnsi="Times New Roman" w:cs="Times New Roman"/>
                <w:sz w:val="24"/>
                <w:szCs w:val="24"/>
              </w:rPr>
              <w:t>Основные виды требований к различным типам объектов капитального строительства, включая социальные, эстетические, функционально-технологические, эргономические и экономические требования;</w:t>
            </w:r>
          </w:p>
          <w:p w:rsidR="00900D3F" w:rsidRDefault="00900D3F" w:rsidP="00CD2973">
            <w:pPr>
              <w:rPr>
                <w:rFonts w:ascii="Times New Roman" w:hAnsi="Times New Roman" w:cs="Times New Roman"/>
                <w:sz w:val="24"/>
                <w:szCs w:val="24"/>
              </w:rPr>
            </w:pPr>
            <w:r w:rsidRPr="001C09C7">
              <w:rPr>
                <w:rFonts w:ascii="Times New Roman" w:hAnsi="Times New Roman" w:cs="Times New Roman"/>
                <w:sz w:val="24"/>
                <w:szCs w:val="24"/>
              </w:rPr>
              <w:t>Основные источники получения информации в архитектурно-строительном проектировании, включая нормативные, методические, справочные и реферативные источники;</w:t>
            </w:r>
          </w:p>
          <w:p w:rsidR="00900D3F" w:rsidRDefault="00900D3F" w:rsidP="00CD2973">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Средства и методы сбора и обработки данных об объективных условиях участка застройки, включая обмеры, фотофиксацию, вычерчивание генерального плана местности, макетирование, графическую фиксацию подосновы;</w:t>
            </w:r>
          </w:p>
          <w:p w:rsidR="00900D3F" w:rsidRDefault="00900D3F" w:rsidP="00CD2973">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Методы сбора и анализа данных о социально-культурных условиях района застройки, включая наблюдение, опрос, интервьюирование и анкетирование;</w:t>
            </w:r>
          </w:p>
          <w:p w:rsidR="00900D3F" w:rsidRDefault="00900D3F" w:rsidP="00CD2973">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Региональные и местные архитектурные традиции;</w:t>
            </w:r>
          </w:p>
          <w:p w:rsidR="00900D3F" w:rsidRDefault="00900D3F" w:rsidP="00CD2973">
            <w:pPr>
              <w:rPr>
                <w:rFonts w:ascii="Times New Roman" w:hAnsi="Times New Roman" w:cs="Times New Roman"/>
                <w:sz w:val="24"/>
                <w:szCs w:val="24"/>
              </w:rPr>
            </w:pPr>
            <w:r w:rsidRPr="001C09C7">
              <w:rPr>
                <w:rFonts w:ascii="Times New Roman" w:hAnsi="Times New Roman" w:cs="Times New Roman"/>
                <w:sz w:val="24"/>
                <w:szCs w:val="24"/>
              </w:rPr>
              <w:t>Виды и методы проведения предпроектных исследований, включая историографические и культурологические;</w:t>
            </w:r>
          </w:p>
          <w:p w:rsidR="00CC53B2" w:rsidRPr="001C09C7" w:rsidRDefault="00CC53B2" w:rsidP="00CC53B2">
            <w:pPr>
              <w:jc w:val="both"/>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средства и методы архитектурно-строительного проектирования;</w:t>
            </w:r>
          </w:p>
          <w:p w:rsidR="00CC53B2" w:rsidRDefault="00CC53B2" w:rsidP="00CC53B2">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основы архитектурной композиции и закономерности визуального восприятия;</w:t>
            </w:r>
          </w:p>
          <w:p w:rsidR="00CC53B2" w:rsidRPr="001C09C7" w:rsidRDefault="00CC53B2" w:rsidP="00CC53B2">
            <w:pPr>
              <w:jc w:val="both"/>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требования законодательства Российской Федерации и иных нормативных правовых актов, нормативных технических и нормативных методических документов по архитектурно-строительному проектированию, включая технические регламенты, национальные стандарты и своды правил, санитарные нормы и правила;</w:t>
            </w:r>
          </w:p>
          <w:p w:rsidR="00CC53B2" w:rsidRDefault="00CC53B2" w:rsidP="00CC53B2">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требования законодательства Российской Федерации в сфере проектирования, градостроительной и архитектурной деятельности, в том числе в части соответствия принимаемых архитектурных и проектных решений требованиям законодательства Российской Федерации к обеспечению беспрепятственного доступа инвалидов к объектам планировки и застройки населенных пунктов;</w:t>
            </w:r>
          </w:p>
          <w:p w:rsidR="00CC53B2" w:rsidRDefault="00CC53B2" w:rsidP="00CC53B2">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социальные, функционально-технологические, эргономические, эстетические и экономические требования к различным типам объектов;</w:t>
            </w:r>
          </w:p>
          <w:p w:rsidR="00CC53B2" w:rsidRPr="001C09C7" w:rsidRDefault="00CC53B2" w:rsidP="00CC53B2">
            <w:pPr>
              <w:jc w:val="both"/>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основные средства и методы архитектурно-строительного проектирования по обеспечению без барьерной среды для маломобильных групп населения;</w:t>
            </w:r>
          </w:p>
          <w:p w:rsidR="00CC53B2" w:rsidRDefault="00CC53B2" w:rsidP="00CC53B2">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творческие приемы выдвижения авторского архитектурно-художественного замысла;</w:t>
            </w:r>
          </w:p>
          <w:p w:rsidR="00CC53B2" w:rsidRDefault="00636A9F" w:rsidP="00CC53B2">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социально-культурные, демографические, психологические, функциональные основы формирования архитектурной среды;</w:t>
            </w:r>
          </w:p>
          <w:p w:rsidR="00636A9F" w:rsidRDefault="00636A9F" w:rsidP="00CC53B2">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взаимосвязь объемно-пространственных, конструктивных, инженерных решений и эксплуатационных качеств проектируемых объектов;</w:t>
            </w:r>
          </w:p>
          <w:p w:rsidR="00636A9F" w:rsidRDefault="00636A9F" w:rsidP="00CC53B2">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основы проектирования конструктивных решений объекта капитального строительства, основы расчета конструктивных решений на основные воздействия и нагрузки;</w:t>
            </w:r>
          </w:p>
          <w:p w:rsidR="00636A9F" w:rsidRDefault="00636A9F" w:rsidP="00CC53B2">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принципы проектирования средовых, экологических качеств объекта капитального строительства, включая акустику, освещение, микроклимат;</w:t>
            </w:r>
          </w:p>
          <w:p w:rsidR="00636A9F" w:rsidRDefault="00636A9F" w:rsidP="00CC53B2">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 xml:space="preserve">основные строительные материалы, изделия и конструкции, их </w:t>
            </w:r>
            <w:r w:rsidRPr="001C09C7">
              <w:rPr>
                <w:rFonts w:ascii="Times New Roman" w:eastAsia="Calibri" w:hAnsi="Times New Roman" w:cs="Times New Roman"/>
                <w:color w:val="000000"/>
                <w:sz w:val="24"/>
                <w:szCs w:val="24"/>
              </w:rPr>
              <w:lastRenderedPageBreak/>
              <w:t>технические, технологические, эстетические и эксплуатационные характеристики;</w:t>
            </w:r>
          </w:p>
          <w:p w:rsidR="00636A9F" w:rsidRPr="001C09C7" w:rsidRDefault="00636A9F" w:rsidP="00636A9F">
            <w:pPr>
              <w:jc w:val="both"/>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основные технологии производства строительных и монтажных работ;</w:t>
            </w:r>
          </w:p>
          <w:p w:rsidR="00636A9F" w:rsidRDefault="00636A9F" w:rsidP="00636A9F">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методики проведения технико-экономических расчетов проектных решений;</w:t>
            </w:r>
          </w:p>
          <w:p w:rsidR="00636A9F" w:rsidRDefault="00636A9F" w:rsidP="00636A9F">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состав технико-экономических показателей, учитываемых при проведении технико-экономических расчетов проектных решений;</w:t>
            </w:r>
          </w:p>
          <w:p w:rsidR="00636A9F" w:rsidRDefault="00636A9F" w:rsidP="00636A9F">
            <w:pPr>
              <w:rPr>
                <w:rFonts w:ascii="Times New Roman" w:hAnsi="Times New Roman" w:cs="Times New Roman"/>
                <w:bCs/>
                <w:sz w:val="24"/>
                <w:szCs w:val="24"/>
              </w:rPr>
            </w:pPr>
            <w:r w:rsidRPr="001C09C7">
              <w:rPr>
                <w:rFonts w:ascii="Times New Roman" w:hAnsi="Times New Roman" w:cs="Times New Roman"/>
                <w:bCs/>
                <w:sz w:val="24"/>
                <w:szCs w:val="24"/>
              </w:rPr>
              <w:t>методы наглядного изображения и моделирования архитектурной формы и пространства;</w:t>
            </w:r>
          </w:p>
          <w:p w:rsidR="00636A9F" w:rsidRDefault="00636A9F" w:rsidP="00636A9F">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основные способы выражения авторского архитектурного замысла, включая графические, макетные, компьютерного моделирования, вербальные, видео;</w:t>
            </w:r>
          </w:p>
          <w:p w:rsidR="00636A9F" w:rsidRDefault="00636A9F" w:rsidP="00636A9F">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основные средства автоматизации архитектурно-строительного проектирования и компьютерного моделирования;</w:t>
            </w:r>
          </w:p>
          <w:p w:rsidR="00636A9F" w:rsidRDefault="00636A9F" w:rsidP="00636A9F">
            <w:pPr>
              <w:rPr>
                <w:rFonts w:ascii="Times New Roman" w:hAnsi="Times New Roman" w:cs="Times New Roman"/>
                <w:bCs/>
                <w:sz w:val="24"/>
                <w:szCs w:val="24"/>
              </w:rPr>
            </w:pPr>
            <w:r w:rsidRPr="001C09C7">
              <w:rPr>
                <w:rFonts w:ascii="Times New Roman" w:hAnsi="Times New Roman" w:cs="Times New Roman"/>
                <w:bCs/>
                <w:sz w:val="24"/>
                <w:szCs w:val="24"/>
              </w:rPr>
              <w:t>методы автоматизированного проектирования, основные программные комплексы проектирования, компьютерного моделирования, создания чертежей и моделей;</w:t>
            </w:r>
          </w:p>
          <w:p w:rsidR="00636A9F" w:rsidRPr="005F59C7" w:rsidRDefault="00636A9F" w:rsidP="007B3D15">
            <w:pPr>
              <w:rPr>
                <w:rFonts w:ascii="Times New Roman" w:hAnsi="Times New Roman" w:cs="Times New Roman"/>
                <w:bCs/>
                <w:sz w:val="24"/>
                <w:szCs w:val="24"/>
              </w:rPr>
            </w:pPr>
          </w:p>
        </w:tc>
      </w:tr>
    </w:tbl>
    <w:p w:rsidR="00CD2973" w:rsidRPr="00985111" w:rsidRDefault="00CD2973" w:rsidP="00CD2973">
      <w:pPr>
        <w:jc w:val="both"/>
        <w:rPr>
          <w:rFonts w:ascii="Times New Roman" w:eastAsia="Times New Roman" w:hAnsi="Times New Roman" w:cs="Times New Roman"/>
          <w:sz w:val="24"/>
          <w:szCs w:val="24"/>
          <w:lang w:eastAsia="ru-RU"/>
        </w:rPr>
      </w:pPr>
    </w:p>
    <w:p w:rsidR="00CD2973" w:rsidRPr="00985111" w:rsidRDefault="00CD2973" w:rsidP="00CD2973">
      <w:pPr>
        <w:ind w:left="709"/>
        <w:contextualSpacing/>
        <w:jc w:val="both"/>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CD2973" w:rsidRPr="00985111" w:rsidRDefault="00CD2973" w:rsidP="00CD2973">
      <w:pPr>
        <w:spacing w:line="276" w:lineRule="auto"/>
        <w:contextualSpacing/>
        <w:rPr>
          <w:rFonts w:ascii="Times New Roman" w:eastAsia="Times New Roman" w:hAnsi="Times New Roman" w:cs="Times New Roman"/>
          <w:sz w:val="24"/>
          <w:szCs w:val="24"/>
          <w:lang w:eastAsia="ru-RU"/>
        </w:rPr>
      </w:pPr>
    </w:p>
    <w:p w:rsidR="00CD2973" w:rsidRPr="00314663" w:rsidRDefault="00CD2973" w:rsidP="00CD2973">
      <w:pPr>
        <w:rPr>
          <w:rFonts w:ascii="Times New Roman" w:hAnsi="Times New Roman" w:cs="Times New Roman"/>
          <w:sz w:val="24"/>
          <w:szCs w:val="24"/>
        </w:rPr>
      </w:pPr>
      <w:bookmarkStart w:id="4" w:name="_Hlk131174930"/>
      <w:r w:rsidRPr="00314663">
        <w:rPr>
          <w:rFonts w:ascii="Times New Roman" w:hAnsi="Times New Roman" w:cs="Times New Roman"/>
          <w:sz w:val="24"/>
          <w:szCs w:val="24"/>
        </w:rPr>
        <w:t>Всего часов</w:t>
      </w:r>
      <w:r w:rsidR="00447C04">
        <w:rPr>
          <w:rFonts w:ascii="Times New Roman" w:hAnsi="Times New Roman" w:cs="Times New Roman"/>
          <w:sz w:val="24"/>
          <w:szCs w:val="24"/>
        </w:rPr>
        <w:t xml:space="preserve">  </w:t>
      </w:r>
      <w:r w:rsidRPr="00314663">
        <w:rPr>
          <w:rFonts w:ascii="Times New Roman" w:hAnsi="Times New Roman" w:cs="Times New Roman"/>
          <w:sz w:val="24"/>
          <w:szCs w:val="24"/>
        </w:rPr>
        <w:t xml:space="preserve"> </w:t>
      </w:r>
      <w:r w:rsidR="0020115C">
        <w:rPr>
          <w:rFonts w:ascii="Times New Roman" w:hAnsi="Times New Roman" w:cs="Times New Roman"/>
          <w:sz w:val="24"/>
          <w:szCs w:val="24"/>
        </w:rPr>
        <w:t>1130</w:t>
      </w:r>
    </w:p>
    <w:p w:rsidR="00CD2973" w:rsidRPr="005F59C7" w:rsidRDefault="00CD2973" w:rsidP="00CD2973">
      <w:pPr>
        <w:ind w:firstLine="708"/>
        <w:rPr>
          <w:rFonts w:ascii="Times New Roman" w:hAnsi="Times New Roman" w:cs="Times New Roman"/>
          <w:sz w:val="24"/>
          <w:szCs w:val="24"/>
        </w:rPr>
      </w:pPr>
      <w:r w:rsidRPr="00314663">
        <w:rPr>
          <w:rFonts w:ascii="Times New Roman" w:hAnsi="Times New Roman" w:cs="Times New Roman"/>
          <w:sz w:val="24"/>
          <w:szCs w:val="24"/>
        </w:rPr>
        <w:t xml:space="preserve">в том числе в форме практической </w:t>
      </w:r>
      <w:r w:rsidRPr="005F59C7">
        <w:rPr>
          <w:rFonts w:ascii="Times New Roman" w:hAnsi="Times New Roman" w:cs="Times New Roman"/>
          <w:sz w:val="24"/>
          <w:szCs w:val="24"/>
        </w:rPr>
        <w:t>подготовки</w:t>
      </w:r>
      <w:r w:rsidR="0020115C">
        <w:rPr>
          <w:rFonts w:ascii="Times New Roman" w:hAnsi="Times New Roman" w:cs="Times New Roman"/>
          <w:sz w:val="24"/>
          <w:szCs w:val="24"/>
        </w:rPr>
        <w:t xml:space="preserve">   650</w:t>
      </w:r>
    </w:p>
    <w:p w:rsidR="00CD2973" w:rsidRPr="005F59C7" w:rsidRDefault="00CD2973" w:rsidP="00CD2973">
      <w:pPr>
        <w:rPr>
          <w:rFonts w:ascii="Times New Roman" w:hAnsi="Times New Roman" w:cs="Times New Roman"/>
          <w:sz w:val="24"/>
          <w:szCs w:val="24"/>
        </w:rPr>
      </w:pPr>
    </w:p>
    <w:p w:rsidR="00CD2973" w:rsidRPr="005F59C7" w:rsidRDefault="00CD2973" w:rsidP="00CD2973">
      <w:pPr>
        <w:rPr>
          <w:rFonts w:ascii="Times New Roman" w:hAnsi="Times New Roman" w:cs="Times New Roman"/>
          <w:sz w:val="24"/>
          <w:szCs w:val="24"/>
        </w:rPr>
      </w:pPr>
      <w:r w:rsidRPr="005F59C7">
        <w:rPr>
          <w:rFonts w:ascii="Times New Roman" w:hAnsi="Times New Roman" w:cs="Times New Roman"/>
          <w:sz w:val="24"/>
          <w:szCs w:val="24"/>
        </w:rPr>
        <w:t>Из них на освоение МДК</w:t>
      </w:r>
      <w:r w:rsidR="0020115C">
        <w:rPr>
          <w:rFonts w:ascii="Times New Roman" w:hAnsi="Times New Roman" w:cs="Times New Roman"/>
          <w:sz w:val="24"/>
          <w:szCs w:val="24"/>
        </w:rPr>
        <w:t xml:space="preserve">   720</w:t>
      </w:r>
    </w:p>
    <w:p w:rsidR="00CD2973" w:rsidRPr="005F59C7" w:rsidRDefault="00CD2973" w:rsidP="00CD2973">
      <w:pPr>
        <w:ind w:firstLine="708"/>
        <w:rPr>
          <w:rFonts w:ascii="Times New Roman" w:hAnsi="Times New Roman" w:cs="Times New Roman"/>
          <w:i/>
          <w:sz w:val="24"/>
          <w:szCs w:val="24"/>
        </w:rPr>
      </w:pPr>
      <w:r w:rsidRPr="005F59C7">
        <w:rPr>
          <w:rFonts w:ascii="Times New Roman" w:hAnsi="Times New Roman" w:cs="Times New Roman"/>
          <w:sz w:val="24"/>
          <w:szCs w:val="24"/>
        </w:rPr>
        <w:t>в том числе самостоятельная работа</w:t>
      </w:r>
      <w:r w:rsidR="00447C04">
        <w:rPr>
          <w:rFonts w:ascii="Times New Roman" w:hAnsi="Times New Roman" w:cs="Times New Roman"/>
          <w:sz w:val="24"/>
          <w:szCs w:val="24"/>
        </w:rPr>
        <w:t xml:space="preserve">   </w:t>
      </w:r>
      <w:r w:rsidR="0020115C">
        <w:rPr>
          <w:rFonts w:ascii="Times New Roman" w:hAnsi="Times New Roman" w:cs="Times New Roman"/>
          <w:sz w:val="24"/>
          <w:szCs w:val="24"/>
        </w:rPr>
        <w:t>6</w:t>
      </w:r>
    </w:p>
    <w:p w:rsidR="00CD2973" w:rsidRPr="005F59C7" w:rsidRDefault="00CD2973" w:rsidP="00CD2973">
      <w:pPr>
        <w:rPr>
          <w:rFonts w:ascii="Times New Roman" w:hAnsi="Times New Roman" w:cs="Times New Roman"/>
          <w:sz w:val="24"/>
          <w:szCs w:val="24"/>
        </w:rPr>
      </w:pPr>
      <w:r w:rsidRPr="005F59C7">
        <w:rPr>
          <w:rFonts w:ascii="Times New Roman" w:hAnsi="Times New Roman" w:cs="Times New Roman"/>
          <w:sz w:val="24"/>
          <w:szCs w:val="24"/>
        </w:rPr>
        <w:t xml:space="preserve">практики, в том числе учебная </w:t>
      </w:r>
      <w:r w:rsidR="00447C04">
        <w:rPr>
          <w:rFonts w:ascii="Times New Roman" w:hAnsi="Times New Roman" w:cs="Times New Roman"/>
          <w:sz w:val="24"/>
          <w:szCs w:val="24"/>
        </w:rPr>
        <w:t xml:space="preserve">  216</w:t>
      </w:r>
    </w:p>
    <w:p w:rsidR="00CD2973" w:rsidRPr="005F59C7" w:rsidRDefault="00CD2973" w:rsidP="00CD2973">
      <w:pPr>
        <w:ind w:left="1416" w:firstLine="708"/>
        <w:rPr>
          <w:rFonts w:ascii="Times New Roman" w:hAnsi="Times New Roman" w:cs="Times New Roman"/>
          <w:sz w:val="24"/>
          <w:szCs w:val="24"/>
        </w:rPr>
      </w:pPr>
      <w:r w:rsidRPr="005F59C7">
        <w:rPr>
          <w:rFonts w:ascii="Times New Roman" w:hAnsi="Times New Roman" w:cs="Times New Roman"/>
          <w:sz w:val="24"/>
          <w:szCs w:val="24"/>
        </w:rPr>
        <w:t xml:space="preserve">   производственная </w:t>
      </w:r>
      <w:r w:rsidR="00447C04">
        <w:rPr>
          <w:rFonts w:ascii="Times New Roman" w:hAnsi="Times New Roman" w:cs="Times New Roman"/>
          <w:sz w:val="24"/>
          <w:szCs w:val="24"/>
        </w:rPr>
        <w:t xml:space="preserve">  144</w:t>
      </w:r>
    </w:p>
    <w:p w:rsidR="00CD2973" w:rsidRPr="005F59C7" w:rsidRDefault="00CD2973" w:rsidP="00CD2973">
      <w:pPr>
        <w:rPr>
          <w:rFonts w:ascii="Times New Roman" w:hAnsi="Times New Roman" w:cs="Times New Roman"/>
          <w:i/>
          <w:sz w:val="24"/>
          <w:szCs w:val="24"/>
        </w:rPr>
      </w:pPr>
      <w:r w:rsidRPr="005F59C7">
        <w:rPr>
          <w:rFonts w:ascii="Times New Roman" w:hAnsi="Times New Roman" w:cs="Times New Roman"/>
          <w:iCs/>
          <w:sz w:val="24"/>
          <w:szCs w:val="24"/>
        </w:rPr>
        <w:t>Промежуточная аттестация</w:t>
      </w:r>
      <w:r w:rsidRPr="005F59C7">
        <w:rPr>
          <w:rFonts w:ascii="Times New Roman" w:hAnsi="Times New Roman" w:cs="Times New Roman"/>
          <w:i/>
          <w:sz w:val="24"/>
          <w:szCs w:val="24"/>
        </w:rPr>
        <w:t xml:space="preserve"> </w:t>
      </w:r>
      <w:bookmarkEnd w:id="4"/>
      <w:r w:rsidR="00447C04">
        <w:rPr>
          <w:rFonts w:ascii="Times New Roman" w:hAnsi="Times New Roman" w:cs="Times New Roman"/>
          <w:i/>
          <w:sz w:val="24"/>
          <w:szCs w:val="24"/>
        </w:rPr>
        <w:t xml:space="preserve"> </w:t>
      </w:r>
      <w:r w:rsidR="00447C04" w:rsidRPr="00447C04">
        <w:rPr>
          <w:rFonts w:ascii="Times New Roman" w:hAnsi="Times New Roman" w:cs="Times New Roman"/>
          <w:sz w:val="24"/>
          <w:szCs w:val="24"/>
        </w:rPr>
        <w:t xml:space="preserve"> 8</w:t>
      </w:r>
    </w:p>
    <w:p w:rsidR="00CD2973" w:rsidRPr="005F59C7" w:rsidRDefault="00CD2973" w:rsidP="00CD2973">
      <w:pPr>
        <w:spacing w:after="200" w:line="276" w:lineRule="auto"/>
        <w:rPr>
          <w:rFonts w:ascii="Times New Roman" w:eastAsia="Times New Roman" w:hAnsi="Times New Roman" w:cs="Times New Roman"/>
          <w:sz w:val="24"/>
          <w:szCs w:val="24"/>
          <w:lang w:eastAsia="ru-RU"/>
        </w:rPr>
        <w:sectPr w:rsidR="00CD2973" w:rsidRPr="005F59C7" w:rsidSect="009B7136">
          <w:pgSz w:w="11906" w:h="16838"/>
          <w:pgMar w:top="1134" w:right="567" w:bottom="1134" w:left="1701" w:header="709" w:footer="709" w:gutter="0"/>
          <w:cols w:space="708"/>
          <w:docGrid w:linePitch="360"/>
        </w:sectPr>
      </w:pPr>
    </w:p>
    <w:p w:rsidR="00CD2973" w:rsidRPr="00985111" w:rsidRDefault="00CD2973" w:rsidP="00CD2973">
      <w:pPr>
        <w:spacing w:line="276" w:lineRule="auto"/>
        <w:jc w:val="center"/>
        <w:rPr>
          <w:rFonts w:ascii="Times New Roman" w:eastAsia="Times New Roman" w:hAnsi="Times New Roman" w:cs="Times New Roman"/>
          <w:b/>
          <w:caps/>
          <w:sz w:val="24"/>
          <w:szCs w:val="24"/>
          <w:lang w:eastAsia="ru-RU"/>
        </w:rPr>
      </w:pPr>
      <w:r w:rsidRPr="00985111">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rsidR="00CD2973" w:rsidRPr="00985111" w:rsidRDefault="00CD2973" w:rsidP="00CD2973">
      <w:pPr>
        <w:spacing w:line="276" w:lineRule="auto"/>
        <w:ind w:firstLine="851"/>
        <w:rPr>
          <w:rFonts w:ascii="Times New Roman" w:eastAsia="Times New Roman" w:hAnsi="Times New Roman" w:cs="Times New Roman"/>
          <w:sz w:val="24"/>
          <w:szCs w:val="24"/>
          <w:lang w:eastAsia="ru-RU"/>
        </w:rPr>
      </w:pPr>
      <w:r w:rsidRPr="00985111">
        <w:rPr>
          <w:rFonts w:ascii="Times New Roman" w:eastAsia="Times New Roman" w:hAnsi="Times New Roman" w:cs="Times New Roman"/>
          <w:b/>
          <w:sz w:val="24"/>
          <w:szCs w:val="24"/>
          <w:lang w:eastAsia="ru-RU"/>
        </w:rPr>
        <w:t>2.1. Структура профессионального модуля</w:t>
      </w:r>
      <w:r w:rsidRPr="00985111">
        <w:rPr>
          <w:rFonts w:ascii="Times New Roman" w:eastAsia="Times New Roman" w:hAnsi="Times New Roman" w:cs="Times New Roman"/>
          <w:sz w:val="24"/>
          <w:szCs w:val="24"/>
          <w:lang w:eastAsia="ru-RU"/>
        </w:rPr>
        <w:t xml:space="preserve"> </w:t>
      </w:r>
    </w:p>
    <w:p w:rsidR="00CD2973" w:rsidRPr="00985111" w:rsidRDefault="00CD2973" w:rsidP="00CD2973">
      <w:pPr>
        <w:ind w:firstLine="709"/>
        <w:jc w:val="both"/>
        <w:rPr>
          <w:rFonts w:ascii="Times New Roman" w:eastAsia="Times New Roman" w:hAnsi="Times New Roman" w:cs="Times New Roman"/>
          <w:b/>
          <w:iCs/>
          <w:sz w:val="24"/>
          <w:szCs w:val="24"/>
          <w:lang w:eastAsia="ru-RU"/>
        </w:rPr>
      </w:pPr>
      <w:r w:rsidRPr="00985111">
        <w:rPr>
          <w:rFonts w:ascii="Times New Roman" w:eastAsia="Times New Roman" w:hAnsi="Times New Roman" w:cs="Times New Roman"/>
          <w:b/>
          <w:iCs/>
          <w:sz w:val="24"/>
          <w:szCs w:val="24"/>
          <w:lang w:eastAsia="ru-RU"/>
        </w:rPr>
        <w:t xml:space="preserve">Для </w:t>
      </w:r>
      <w:r w:rsidR="00447C04">
        <w:rPr>
          <w:rFonts w:ascii="Times New Roman" w:eastAsia="Times New Roman" w:hAnsi="Times New Roman" w:cs="Times New Roman"/>
          <w:b/>
          <w:iCs/>
          <w:sz w:val="24"/>
          <w:szCs w:val="24"/>
          <w:lang w:eastAsia="ru-RU"/>
        </w:rPr>
        <w:t>специальности</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4"/>
        <w:gridCol w:w="2242"/>
        <w:gridCol w:w="1203"/>
        <w:gridCol w:w="904"/>
        <w:gridCol w:w="922"/>
        <w:gridCol w:w="1188"/>
        <w:gridCol w:w="922"/>
        <w:gridCol w:w="1191"/>
        <w:gridCol w:w="928"/>
        <w:gridCol w:w="1185"/>
        <w:gridCol w:w="2047"/>
      </w:tblGrid>
      <w:tr w:rsidR="00E14975" w:rsidRPr="00985111" w:rsidTr="0020115C">
        <w:trPr>
          <w:trHeight w:val="484"/>
        </w:trPr>
        <w:tc>
          <w:tcPr>
            <w:tcW w:w="746" w:type="pct"/>
            <w:vMerge w:val="restart"/>
            <w:tcBorders>
              <w:bottom w:val="single" w:sz="4" w:space="0" w:color="auto"/>
            </w:tcBorders>
            <w:vAlign w:val="center"/>
          </w:tcPr>
          <w:p w:rsidR="00E14975" w:rsidRPr="00985111" w:rsidRDefault="00E14975" w:rsidP="00CD2973">
            <w:pPr>
              <w:suppressAutoHyphens/>
              <w:ind w:left="-57" w:right="-57"/>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Коды профессиональных и общих компетенций</w:t>
            </w:r>
          </w:p>
        </w:tc>
        <w:tc>
          <w:tcPr>
            <w:tcW w:w="749" w:type="pct"/>
            <w:vMerge w:val="restart"/>
            <w:tcBorders>
              <w:bottom w:val="single" w:sz="4" w:space="0" w:color="auto"/>
            </w:tcBorders>
            <w:vAlign w:val="center"/>
          </w:tcPr>
          <w:p w:rsidR="00E14975" w:rsidRPr="00985111" w:rsidRDefault="00E14975" w:rsidP="00CD2973">
            <w:pPr>
              <w:suppressAutoHyphens/>
              <w:ind w:left="-57" w:right="-57"/>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Наименования разделов профессионального модуля</w:t>
            </w:r>
          </w:p>
        </w:tc>
        <w:tc>
          <w:tcPr>
            <w:tcW w:w="402" w:type="pct"/>
            <w:vMerge w:val="restart"/>
            <w:tcBorders>
              <w:bottom w:val="single" w:sz="4" w:space="0" w:color="auto"/>
            </w:tcBorders>
            <w:vAlign w:val="center"/>
          </w:tcPr>
          <w:p w:rsidR="00E14975" w:rsidRPr="00985111" w:rsidRDefault="00E14975" w:rsidP="00CD2973">
            <w:pPr>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iCs/>
                <w:sz w:val="24"/>
                <w:szCs w:val="24"/>
                <w:lang w:eastAsia="ru-RU"/>
              </w:rPr>
              <w:t>Всего, час.</w:t>
            </w:r>
          </w:p>
        </w:tc>
        <w:tc>
          <w:tcPr>
            <w:tcW w:w="302" w:type="pct"/>
            <w:vMerge w:val="restart"/>
            <w:tcBorders>
              <w:bottom w:val="single" w:sz="4" w:space="0" w:color="auto"/>
            </w:tcBorders>
            <w:textDirection w:val="btLr"/>
            <w:vAlign w:val="center"/>
          </w:tcPr>
          <w:p w:rsidR="00E14975" w:rsidRPr="00985111" w:rsidRDefault="00E14975" w:rsidP="00CD2973">
            <w:pPr>
              <w:ind w:left="113" w:right="113"/>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iCs/>
                <w:sz w:val="24"/>
                <w:szCs w:val="24"/>
                <w:lang w:eastAsia="ru-RU"/>
              </w:rPr>
              <w:t>В т.ч. в форме практической подготовки</w:t>
            </w:r>
          </w:p>
        </w:tc>
        <w:tc>
          <w:tcPr>
            <w:tcW w:w="2801" w:type="pct"/>
            <w:gridSpan w:val="7"/>
            <w:tcBorders>
              <w:bottom w:val="single" w:sz="4" w:space="0" w:color="auto"/>
            </w:tcBorders>
          </w:tcPr>
          <w:p w:rsidR="00E14975" w:rsidRPr="00985111" w:rsidRDefault="00E14975" w:rsidP="00CD297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Объем профессионального модуля, ак. час.</w:t>
            </w:r>
          </w:p>
        </w:tc>
      </w:tr>
      <w:tr w:rsidR="00E14975" w:rsidRPr="00985111" w:rsidTr="00D339B3">
        <w:trPr>
          <w:trHeight w:val="58"/>
        </w:trPr>
        <w:tc>
          <w:tcPr>
            <w:tcW w:w="746" w:type="pct"/>
            <w:vMerge/>
          </w:tcPr>
          <w:p w:rsidR="00E14975" w:rsidRPr="00985111" w:rsidRDefault="00E14975" w:rsidP="00CD2973">
            <w:pPr>
              <w:rPr>
                <w:rFonts w:ascii="Times New Roman" w:eastAsia="Times New Roman" w:hAnsi="Times New Roman" w:cs="Times New Roman"/>
                <w:i/>
                <w:sz w:val="24"/>
                <w:szCs w:val="24"/>
                <w:lang w:eastAsia="ru-RU"/>
              </w:rPr>
            </w:pPr>
          </w:p>
        </w:tc>
        <w:tc>
          <w:tcPr>
            <w:tcW w:w="749" w:type="pct"/>
            <w:vMerge/>
            <w:vAlign w:val="center"/>
          </w:tcPr>
          <w:p w:rsidR="00E14975" w:rsidRPr="00985111" w:rsidRDefault="00E14975" w:rsidP="00CD2973">
            <w:pPr>
              <w:rPr>
                <w:rFonts w:ascii="Times New Roman" w:eastAsia="Times New Roman" w:hAnsi="Times New Roman" w:cs="Times New Roman"/>
                <w:i/>
                <w:sz w:val="24"/>
                <w:szCs w:val="24"/>
                <w:lang w:eastAsia="ru-RU"/>
              </w:rPr>
            </w:pPr>
          </w:p>
        </w:tc>
        <w:tc>
          <w:tcPr>
            <w:tcW w:w="402" w:type="pct"/>
            <w:vMerge/>
            <w:vAlign w:val="center"/>
          </w:tcPr>
          <w:p w:rsidR="00E14975" w:rsidRPr="00985111" w:rsidRDefault="00E14975" w:rsidP="00CD2973">
            <w:pPr>
              <w:rPr>
                <w:rFonts w:ascii="Times New Roman" w:eastAsia="Times New Roman" w:hAnsi="Times New Roman" w:cs="Times New Roman"/>
                <w:i/>
                <w:iCs/>
                <w:sz w:val="24"/>
                <w:szCs w:val="24"/>
                <w:lang w:eastAsia="ru-RU"/>
              </w:rPr>
            </w:pPr>
          </w:p>
        </w:tc>
        <w:tc>
          <w:tcPr>
            <w:tcW w:w="302" w:type="pct"/>
            <w:vMerge/>
            <w:shd w:val="clear" w:color="auto" w:fill="FFFF00"/>
          </w:tcPr>
          <w:p w:rsidR="00E14975" w:rsidRPr="00985111" w:rsidRDefault="00E14975" w:rsidP="00CD2973">
            <w:pPr>
              <w:suppressAutoHyphens/>
              <w:jc w:val="center"/>
              <w:rPr>
                <w:rFonts w:ascii="Times New Roman" w:eastAsia="Times New Roman" w:hAnsi="Times New Roman" w:cs="Times New Roman"/>
                <w:sz w:val="24"/>
                <w:szCs w:val="24"/>
                <w:lang w:eastAsia="ru-RU"/>
              </w:rPr>
            </w:pPr>
          </w:p>
        </w:tc>
        <w:tc>
          <w:tcPr>
            <w:tcW w:w="1721" w:type="pct"/>
            <w:gridSpan w:val="5"/>
          </w:tcPr>
          <w:p w:rsidR="00E14975" w:rsidRPr="00985111" w:rsidRDefault="00E14975" w:rsidP="00CD297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Обучение по МДК</w:t>
            </w:r>
          </w:p>
        </w:tc>
        <w:tc>
          <w:tcPr>
            <w:tcW w:w="1080" w:type="pct"/>
            <w:gridSpan w:val="2"/>
            <w:vMerge w:val="restart"/>
            <w:vAlign w:val="center"/>
          </w:tcPr>
          <w:p w:rsidR="00E14975" w:rsidRPr="00985111" w:rsidRDefault="00E14975" w:rsidP="00CD297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Практики</w:t>
            </w:r>
          </w:p>
        </w:tc>
      </w:tr>
      <w:tr w:rsidR="00E14975" w:rsidRPr="00985111" w:rsidTr="0020115C">
        <w:tc>
          <w:tcPr>
            <w:tcW w:w="746" w:type="pct"/>
            <w:vMerge/>
          </w:tcPr>
          <w:p w:rsidR="00E14975" w:rsidRPr="00985111" w:rsidRDefault="00E14975" w:rsidP="00CD2973">
            <w:pPr>
              <w:rPr>
                <w:rFonts w:ascii="Times New Roman" w:eastAsia="Times New Roman" w:hAnsi="Times New Roman" w:cs="Times New Roman"/>
                <w:i/>
                <w:sz w:val="24"/>
                <w:szCs w:val="24"/>
                <w:lang w:eastAsia="ru-RU"/>
              </w:rPr>
            </w:pPr>
          </w:p>
        </w:tc>
        <w:tc>
          <w:tcPr>
            <w:tcW w:w="749" w:type="pct"/>
            <w:vMerge/>
            <w:vAlign w:val="center"/>
          </w:tcPr>
          <w:p w:rsidR="00E14975" w:rsidRPr="00985111" w:rsidRDefault="00E14975" w:rsidP="00CD2973">
            <w:pPr>
              <w:rPr>
                <w:rFonts w:ascii="Times New Roman" w:eastAsia="Times New Roman" w:hAnsi="Times New Roman" w:cs="Times New Roman"/>
                <w:i/>
                <w:sz w:val="24"/>
                <w:szCs w:val="24"/>
                <w:lang w:eastAsia="ru-RU"/>
              </w:rPr>
            </w:pPr>
          </w:p>
        </w:tc>
        <w:tc>
          <w:tcPr>
            <w:tcW w:w="402" w:type="pct"/>
            <w:vMerge/>
            <w:vAlign w:val="center"/>
          </w:tcPr>
          <w:p w:rsidR="00E14975" w:rsidRPr="00985111" w:rsidRDefault="00E14975" w:rsidP="00CD2973">
            <w:pPr>
              <w:rPr>
                <w:rFonts w:ascii="Times New Roman" w:eastAsia="Times New Roman" w:hAnsi="Times New Roman" w:cs="Times New Roman"/>
                <w:i/>
                <w:iCs/>
                <w:sz w:val="24"/>
                <w:szCs w:val="24"/>
                <w:lang w:eastAsia="ru-RU"/>
              </w:rPr>
            </w:pPr>
          </w:p>
        </w:tc>
        <w:tc>
          <w:tcPr>
            <w:tcW w:w="302" w:type="pct"/>
            <w:vMerge/>
            <w:shd w:val="clear" w:color="auto" w:fill="FFFF00"/>
          </w:tcPr>
          <w:p w:rsidR="00E14975" w:rsidRPr="00985111" w:rsidRDefault="00E14975" w:rsidP="00CD2973">
            <w:pPr>
              <w:suppressAutoHyphens/>
              <w:jc w:val="center"/>
              <w:rPr>
                <w:rFonts w:ascii="Times New Roman" w:eastAsia="Times New Roman" w:hAnsi="Times New Roman" w:cs="Times New Roman"/>
                <w:sz w:val="24"/>
                <w:szCs w:val="24"/>
                <w:lang w:eastAsia="ru-RU"/>
              </w:rPr>
            </w:pPr>
          </w:p>
        </w:tc>
        <w:tc>
          <w:tcPr>
            <w:tcW w:w="308" w:type="pct"/>
            <w:vMerge w:val="restart"/>
          </w:tcPr>
          <w:p w:rsidR="00E14975" w:rsidRPr="00985111" w:rsidRDefault="00E14975" w:rsidP="00CD297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Всего</w:t>
            </w:r>
          </w:p>
        </w:tc>
        <w:tc>
          <w:tcPr>
            <w:tcW w:w="1413" w:type="pct"/>
            <w:gridSpan w:val="4"/>
          </w:tcPr>
          <w:p w:rsidR="00E14975" w:rsidRPr="00985111" w:rsidRDefault="00E14975" w:rsidP="00CD297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В том числе</w:t>
            </w:r>
          </w:p>
        </w:tc>
        <w:tc>
          <w:tcPr>
            <w:tcW w:w="1080" w:type="pct"/>
            <w:gridSpan w:val="2"/>
            <w:vMerge/>
            <w:vAlign w:val="center"/>
          </w:tcPr>
          <w:p w:rsidR="00E14975" w:rsidRPr="00985111" w:rsidRDefault="00E14975" w:rsidP="00CD2973">
            <w:pPr>
              <w:suppressAutoHyphens/>
              <w:jc w:val="center"/>
              <w:rPr>
                <w:rFonts w:ascii="Times New Roman" w:eastAsia="Times New Roman" w:hAnsi="Times New Roman" w:cs="Times New Roman"/>
                <w:i/>
                <w:sz w:val="24"/>
                <w:szCs w:val="24"/>
                <w:lang w:eastAsia="ru-RU"/>
              </w:rPr>
            </w:pPr>
          </w:p>
        </w:tc>
      </w:tr>
      <w:tr w:rsidR="00D339B3" w:rsidRPr="00985111" w:rsidTr="0020115C">
        <w:trPr>
          <w:cantSplit/>
          <w:trHeight w:val="1859"/>
        </w:trPr>
        <w:tc>
          <w:tcPr>
            <w:tcW w:w="746" w:type="pct"/>
            <w:vMerge/>
          </w:tcPr>
          <w:p w:rsidR="00E14975" w:rsidRPr="00985111" w:rsidRDefault="00E14975" w:rsidP="00CD2973">
            <w:pPr>
              <w:rPr>
                <w:rFonts w:ascii="Times New Roman" w:eastAsia="Times New Roman" w:hAnsi="Times New Roman" w:cs="Times New Roman"/>
                <w:i/>
                <w:sz w:val="24"/>
                <w:szCs w:val="24"/>
                <w:lang w:eastAsia="ru-RU"/>
              </w:rPr>
            </w:pPr>
          </w:p>
        </w:tc>
        <w:tc>
          <w:tcPr>
            <w:tcW w:w="749" w:type="pct"/>
            <w:vMerge/>
            <w:vAlign w:val="center"/>
          </w:tcPr>
          <w:p w:rsidR="00E14975" w:rsidRPr="00985111" w:rsidRDefault="00E14975" w:rsidP="00CD2973">
            <w:pPr>
              <w:rPr>
                <w:rFonts w:ascii="Times New Roman" w:eastAsia="Times New Roman" w:hAnsi="Times New Roman" w:cs="Times New Roman"/>
                <w:i/>
                <w:sz w:val="24"/>
                <w:szCs w:val="24"/>
                <w:lang w:eastAsia="ru-RU"/>
              </w:rPr>
            </w:pPr>
          </w:p>
        </w:tc>
        <w:tc>
          <w:tcPr>
            <w:tcW w:w="402" w:type="pct"/>
            <w:vMerge/>
            <w:vAlign w:val="center"/>
          </w:tcPr>
          <w:p w:rsidR="00E14975" w:rsidRPr="00985111" w:rsidRDefault="00E14975" w:rsidP="00CD2973">
            <w:pPr>
              <w:rPr>
                <w:rFonts w:ascii="Times New Roman" w:eastAsia="Times New Roman" w:hAnsi="Times New Roman" w:cs="Times New Roman"/>
                <w:i/>
                <w:sz w:val="24"/>
                <w:szCs w:val="24"/>
                <w:lang w:eastAsia="ru-RU"/>
              </w:rPr>
            </w:pPr>
          </w:p>
        </w:tc>
        <w:tc>
          <w:tcPr>
            <w:tcW w:w="302" w:type="pct"/>
            <w:vMerge/>
            <w:shd w:val="clear" w:color="auto" w:fill="FFFF00"/>
          </w:tcPr>
          <w:p w:rsidR="00E14975" w:rsidRPr="00985111" w:rsidRDefault="00E14975" w:rsidP="00CD2973">
            <w:pPr>
              <w:suppressAutoHyphens/>
              <w:jc w:val="center"/>
              <w:rPr>
                <w:rFonts w:ascii="Times New Roman" w:eastAsia="Times New Roman" w:hAnsi="Times New Roman" w:cs="Times New Roman"/>
                <w:i/>
                <w:sz w:val="24"/>
                <w:szCs w:val="24"/>
                <w:lang w:eastAsia="ru-RU"/>
              </w:rPr>
            </w:pPr>
          </w:p>
        </w:tc>
        <w:tc>
          <w:tcPr>
            <w:tcW w:w="308" w:type="pct"/>
            <w:vMerge/>
          </w:tcPr>
          <w:p w:rsidR="00E14975" w:rsidRPr="00985111" w:rsidRDefault="00E14975" w:rsidP="00CD2973">
            <w:pPr>
              <w:suppressAutoHyphens/>
              <w:jc w:val="center"/>
              <w:rPr>
                <w:rFonts w:ascii="Times New Roman" w:eastAsia="Times New Roman" w:hAnsi="Times New Roman" w:cs="Times New Roman"/>
                <w:i/>
                <w:sz w:val="24"/>
                <w:szCs w:val="24"/>
                <w:lang w:eastAsia="ru-RU"/>
              </w:rPr>
            </w:pPr>
          </w:p>
        </w:tc>
        <w:tc>
          <w:tcPr>
            <w:tcW w:w="397" w:type="pct"/>
            <w:textDirection w:val="btLr"/>
            <w:vAlign w:val="center"/>
          </w:tcPr>
          <w:p w:rsidR="00E14975" w:rsidRPr="00985111" w:rsidRDefault="00E14975" w:rsidP="00CD2973">
            <w:pPr>
              <w:suppressAutoHyphens/>
              <w:ind w:left="-57" w:right="-57"/>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color w:val="000000"/>
                <w:sz w:val="24"/>
                <w:szCs w:val="24"/>
                <w:lang w:eastAsia="ru-RU"/>
              </w:rPr>
              <w:t xml:space="preserve">Лабораторных </w:t>
            </w:r>
            <w:r w:rsidRPr="00985111">
              <w:rPr>
                <w:rFonts w:ascii="Times New Roman" w:eastAsia="Times New Roman" w:hAnsi="Times New Roman" w:cs="Times New Roman"/>
                <w:color w:val="000000"/>
                <w:sz w:val="24"/>
                <w:szCs w:val="24"/>
                <w:lang w:eastAsia="ru-RU"/>
              </w:rPr>
              <w:br/>
              <w:t>и практических занятий</w:t>
            </w:r>
          </w:p>
        </w:tc>
        <w:tc>
          <w:tcPr>
            <w:tcW w:w="308" w:type="pct"/>
            <w:textDirection w:val="btLr"/>
          </w:tcPr>
          <w:p w:rsidR="00E14975" w:rsidRPr="00985111" w:rsidRDefault="00E14975" w:rsidP="00CD2973">
            <w:pPr>
              <w:suppressAutoHyphens/>
              <w:ind w:left="-57" w:right="-57"/>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Курсовых работ (проектов)</w:t>
            </w:r>
            <w:r>
              <w:rPr>
                <w:rStyle w:val="af3"/>
                <w:rFonts w:ascii="Times New Roman" w:eastAsia="Times New Roman" w:hAnsi="Times New Roman"/>
                <w:sz w:val="24"/>
                <w:szCs w:val="24"/>
                <w:lang w:eastAsia="ru-RU"/>
              </w:rPr>
              <w:footnoteReference w:id="2"/>
            </w:r>
          </w:p>
        </w:tc>
        <w:tc>
          <w:tcPr>
            <w:tcW w:w="398" w:type="pct"/>
            <w:textDirection w:val="btLr"/>
            <w:vAlign w:val="center"/>
          </w:tcPr>
          <w:p w:rsidR="00E14975" w:rsidRPr="00985111" w:rsidRDefault="00E14975" w:rsidP="00CD2973">
            <w:pPr>
              <w:suppressAutoHyphens/>
              <w:ind w:left="-57" w:right="-57"/>
              <w:jc w:val="center"/>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sz w:val="24"/>
                <w:szCs w:val="24"/>
                <w:lang w:eastAsia="ru-RU"/>
              </w:rPr>
              <w:t>Самостоятельная работа</w:t>
            </w:r>
            <w:r w:rsidRPr="00985111">
              <w:rPr>
                <w:rFonts w:ascii="Times New Roman" w:eastAsia="Times New Roman" w:hAnsi="Times New Roman" w:cs="Times New Roman"/>
                <w:i/>
                <w:sz w:val="24"/>
                <w:szCs w:val="24"/>
                <w:vertAlign w:val="superscript"/>
                <w:lang w:eastAsia="ru-RU"/>
              </w:rPr>
              <w:footnoteReference w:id="3"/>
            </w:r>
          </w:p>
        </w:tc>
        <w:tc>
          <w:tcPr>
            <w:tcW w:w="310" w:type="pct"/>
            <w:textDirection w:val="btLr"/>
            <w:vAlign w:val="center"/>
          </w:tcPr>
          <w:p w:rsidR="00E14975" w:rsidRPr="00985111" w:rsidRDefault="00E14975" w:rsidP="00CD2973">
            <w:pPr>
              <w:suppressAutoHyphens/>
              <w:ind w:left="-57" w:right="-57"/>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Промежуточная аттестация</w:t>
            </w:r>
          </w:p>
        </w:tc>
        <w:tc>
          <w:tcPr>
            <w:tcW w:w="396" w:type="pct"/>
            <w:vAlign w:val="center"/>
          </w:tcPr>
          <w:p w:rsidR="00E14975" w:rsidRPr="00985111" w:rsidRDefault="00E14975" w:rsidP="00CD2973">
            <w:pPr>
              <w:suppressAutoHyphens/>
              <w:ind w:left="-57" w:right="-57"/>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sz w:val="24"/>
                <w:szCs w:val="24"/>
                <w:lang w:eastAsia="ru-RU"/>
              </w:rPr>
              <w:t>Учебная</w:t>
            </w:r>
          </w:p>
        </w:tc>
        <w:tc>
          <w:tcPr>
            <w:tcW w:w="684" w:type="pct"/>
            <w:vAlign w:val="center"/>
          </w:tcPr>
          <w:p w:rsidR="00E14975" w:rsidRPr="00985111" w:rsidRDefault="00E14975" w:rsidP="00CD2973">
            <w:pPr>
              <w:suppressAutoHyphens/>
              <w:ind w:left="-57" w:right="-57"/>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sz w:val="24"/>
                <w:szCs w:val="24"/>
                <w:lang w:eastAsia="ru-RU"/>
              </w:rPr>
              <w:t>Производственная</w:t>
            </w:r>
          </w:p>
        </w:tc>
      </w:tr>
      <w:tr w:rsidR="00D339B3" w:rsidRPr="00985111" w:rsidTr="0020115C">
        <w:trPr>
          <w:trHeight w:val="415"/>
        </w:trPr>
        <w:tc>
          <w:tcPr>
            <w:tcW w:w="746" w:type="pct"/>
            <w:vAlign w:val="center"/>
          </w:tcPr>
          <w:p w:rsidR="00E14975" w:rsidRPr="00985111" w:rsidRDefault="00E14975" w:rsidP="00CD2973">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1</w:t>
            </w:r>
          </w:p>
        </w:tc>
        <w:tc>
          <w:tcPr>
            <w:tcW w:w="749" w:type="pct"/>
            <w:vAlign w:val="center"/>
          </w:tcPr>
          <w:p w:rsidR="00E14975" w:rsidRPr="00985111" w:rsidRDefault="00E14975" w:rsidP="00CD2973">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2</w:t>
            </w:r>
          </w:p>
        </w:tc>
        <w:tc>
          <w:tcPr>
            <w:tcW w:w="402" w:type="pct"/>
            <w:vAlign w:val="center"/>
          </w:tcPr>
          <w:p w:rsidR="00E14975" w:rsidRPr="00985111" w:rsidRDefault="00E14975" w:rsidP="00CD2973">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3</w:t>
            </w:r>
          </w:p>
        </w:tc>
        <w:tc>
          <w:tcPr>
            <w:tcW w:w="302" w:type="pct"/>
            <w:vAlign w:val="center"/>
          </w:tcPr>
          <w:p w:rsidR="00E14975" w:rsidRPr="00985111" w:rsidRDefault="00E14975" w:rsidP="00CD2973">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4</w:t>
            </w:r>
          </w:p>
        </w:tc>
        <w:tc>
          <w:tcPr>
            <w:tcW w:w="308" w:type="pct"/>
            <w:vAlign w:val="center"/>
          </w:tcPr>
          <w:p w:rsidR="00E14975" w:rsidRPr="00985111" w:rsidRDefault="00E14975" w:rsidP="00CD2973">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5</w:t>
            </w:r>
          </w:p>
        </w:tc>
        <w:tc>
          <w:tcPr>
            <w:tcW w:w="397" w:type="pct"/>
            <w:vAlign w:val="center"/>
          </w:tcPr>
          <w:p w:rsidR="00E14975" w:rsidRPr="00985111" w:rsidRDefault="00E14975" w:rsidP="00CD2973">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6</w:t>
            </w:r>
          </w:p>
        </w:tc>
        <w:tc>
          <w:tcPr>
            <w:tcW w:w="308" w:type="pct"/>
          </w:tcPr>
          <w:p w:rsidR="00E14975" w:rsidRPr="00985111" w:rsidRDefault="00E14975" w:rsidP="00CD2973">
            <w:pPr>
              <w:jc w:val="center"/>
              <w:rPr>
                <w:rFonts w:ascii="Times New Roman" w:eastAsia="Times New Roman" w:hAnsi="Times New Roman" w:cs="Times New Roman"/>
                <w:i/>
                <w:sz w:val="24"/>
                <w:szCs w:val="24"/>
                <w:lang w:eastAsia="ru-RU"/>
              </w:rPr>
            </w:pPr>
          </w:p>
        </w:tc>
        <w:tc>
          <w:tcPr>
            <w:tcW w:w="398" w:type="pct"/>
            <w:vAlign w:val="center"/>
          </w:tcPr>
          <w:p w:rsidR="00E14975" w:rsidRPr="00985111" w:rsidRDefault="00E14975" w:rsidP="00CD2973">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7</w:t>
            </w:r>
          </w:p>
        </w:tc>
        <w:tc>
          <w:tcPr>
            <w:tcW w:w="310" w:type="pct"/>
            <w:vAlign w:val="center"/>
          </w:tcPr>
          <w:p w:rsidR="00E14975" w:rsidRPr="00985111" w:rsidRDefault="00E14975" w:rsidP="00CD2973">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8</w:t>
            </w:r>
          </w:p>
        </w:tc>
        <w:tc>
          <w:tcPr>
            <w:tcW w:w="396" w:type="pct"/>
            <w:vAlign w:val="center"/>
          </w:tcPr>
          <w:p w:rsidR="00E14975" w:rsidRPr="00985111" w:rsidRDefault="00E14975" w:rsidP="00CD2973">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9</w:t>
            </w:r>
          </w:p>
        </w:tc>
        <w:tc>
          <w:tcPr>
            <w:tcW w:w="684" w:type="pct"/>
            <w:vAlign w:val="center"/>
          </w:tcPr>
          <w:p w:rsidR="00E14975" w:rsidRPr="00985111" w:rsidRDefault="00E14975" w:rsidP="00CD2973">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10</w:t>
            </w:r>
          </w:p>
        </w:tc>
      </w:tr>
      <w:tr w:rsidR="00D339B3" w:rsidRPr="00985111" w:rsidTr="0020115C">
        <w:tc>
          <w:tcPr>
            <w:tcW w:w="746" w:type="pct"/>
          </w:tcPr>
          <w:p w:rsidR="00E14975" w:rsidRPr="00985111" w:rsidRDefault="00E14975" w:rsidP="00CD2973">
            <w:pPr>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 xml:space="preserve">ПК </w:t>
            </w:r>
            <w:r w:rsidR="00685455">
              <w:rPr>
                <w:rFonts w:ascii="Times New Roman" w:eastAsia="Times New Roman" w:hAnsi="Times New Roman" w:cs="Times New Roman"/>
                <w:b/>
                <w:bCs/>
                <w:sz w:val="24"/>
                <w:szCs w:val="24"/>
                <w:lang w:eastAsia="ru-RU"/>
              </w:rPr>
              <w:t>1.1</w:t>
            </w:r>
            <w:r w:rsidRPr="00985111">
              <w:rPr>
                <w:rFonts w:ascii="Times New Roman" w:eastAsia="Times New Roman" w:hAnsi="Times New Roman" w:cs="Times New Roman"/>
                <w:b/>
                <w:bCs/>
                <w:sz w:val="24"/>
                <w:szCs w:val="24"/>
                <w:lang w:eastAsia="ru-RU"/>
              </w:rPr>
              <w:t xml:space="preserve">, ПК </w:t>
            </w:r>
            <w:r w:rsidR="00685455">
              <w:rPr>
                <w:rFonts w:ascii="Times New Roman" w:eastAsia="Times New Roman" w:hAnsi="Times New Roman" w:cs="Times New Roman"/>
                <w:b/>
                <w:bCs/>
                <w:sz w:val="24"/>
                <w:szCs w:val="24"/>
                <w:lang w:eastAsia="ru-RU"/>
              </w:rPr>
              <w:t>1.2</w:t>
            </w:r>
            <w:r w:rsidRPr="00985111">
              <w:rPr>
                <w:rFonts w:ascii="Times New Roman" w:eastAsia="Times New Roman" w:hAnsi="Times New Roman" w:cs="Times New Roman"/>
                <w:b/>
                <w:bCs/>
                <w:sz w:val="24"/>
                <w:szCs w:val="24"/>
                <w:lang w:eastAsia="ru-RU"/>
              </w:rPr>
              <w:t xml:space="preserve"> </w:t>
            </w:r>
          </w:p>
          <w:p w:rsidR="00E14975" w:rsidRPr="00985111" w:rsidRDefault="00E14975" w:rsidP="00685455">
            <w:pPr>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 xml:space="preserve">ОК </w:t>
            </w:r>
            <w:r w:rsidR="00685455">
              <w:rPr>
                <w:rFonts w:ascii="Times New Roman" w:eastAsia="Times New Roman" w:hAnsi="Times New Roman" w:cs="Times New Roman"/>
                <w:b/>
                <w:bCs/>
                <w:sz w:val="24"/>
                <w:szCs w:val="24"/>
                <w:lang w:eastAsia="ru-RU"/>
              </w:rPr>
              <w:t>01</w:t>
            </w:r>
            <w:r w:rsidRPr="00985111">
              <w:rPr>
                <w:rFonts w:ascii="Times New Roman" w:eastAsia="Times New Roman" w:hAnsi="Times New Roman" w:cs="Times New Roman"/>
                <w:b/>
                <w:bCs/>
                <w:sz w:val="24"/>
                <w:szCs w:val="24"/>
                <w:lang w:eastAsia="ru-RU"/>
              </w:rPr>
              <w:t xml:space="preserve">, ОК </w:t>
            </w:r>
            <w:r w:rsidR="00685455">
              <w:rPr>
                <w:rFonts w:ascii="Times New Roman" w:eastAsia="Times New Roman" w:hAnsi="Times New Roman" w:cs="Times New Roman"/>
                <w:b/>
                <w:bCs/>
                <w:sz w:val="24"/>
                <w:szCs w:val="24"/>
                <w:lang w:eastAsia="ru-RU"/>
              </w:rPr>
              <w:t>02</w:t>
            </w:r>
            <w:r w:rsidRPr="00985111">
              <w:rPr>
                <w:rFonts w:ascii="Times New Roman" w:eastAsia="Times New Roman" w:hAnsi="Times New Roman" w:cs="Times New Roman"/>
                <w:b/>
                <w:bCs/>
                <w:sz w:val="24"/>
                <w:szCs w:val="24"/>
                <w:lang w:eastAsia="ru-RU"/>
              </w:rPr>
              <w:t xml:space="preserve"> </w:t>
            </w:r>
          </w:p>
        </w:tc>
        <w:tc>
          <w:tcPr>
            <w:tcW w:w="749" w:type="pct"/>
          </w:tcPr>
          <w:p w:rsidR="00E14975" w:rsidRPr="00985111" w:rsidRDefault="00E14975" w:rsidP="00CD2973">
            <w:pPr>
              <w:rPr>
                <w:rFonts w:ascii="Times New Roman" w:eastAsia="Times New Roman" w:hAnsi="Times New Roman" w:cs="Times New Roman"/>
                <w:sz w:val="24"/>
                <w:szCs w:val="24"/>
                <w:lang w:eastAsia="ru-RU"/>
              </w:rPr>
            </w:pPr>
            <w:r w:rsidRPr="00985111">
              <w:rPr>
                <w:rFonts w:ascii="Times New Roman" w:eastAsia="Times New Roman" w:hAnsi="Times New Roman" w:cs="Times New Roman"/>
                <w:bCs/>
                <w:sz w:val="24"/>
                <w:szCs w:val="24"/>
                <w:lang w:eastAsia="ru-RU"/>
              </w:rPr>
              <w:t xml:space="preserve">Раздел </w:t>
            </w:r>
            <w:r w:rsidR="0020115C">
              <w:rPr>
                <w:rFonts w:ascii="Times New Roman" w:eastAsia="Times New Roman" w:hAnsi="Times New Roman" w:cs="Times New Roman"/>
                <w:bCs/>
                <w:sz w:val="24"/>
                <w:szCs w:val="24"/>
                <w:lang w:eastAsia="ru-RU"/>
              </w:rPr>
              <w:t>1</w:t>
            </w:r>
            <w:r w:rsidRPr="00985111">
              <w:rPr>
                <w:rFonts w:ascii="Times New Roman" w:eastAsia="Times New Roman" w:hAnsi="Times New Roman" w:cs="Times New Roman"/>
                <w:bCs/>
                <w:sz w:val="24"/>
                <w:szCs w:val="24"/>
                <w:lang w:eastAsia="ru-RU"/>
              </w:rPr>
              <w:t xml:space="preserve">. </w:t>
            </w:r>
            <w:r w:rsidR="0020115C">
              <w:rPr>
                <w:rFonts w:ascii="Times New Roman" w:hAnsi="Times New Roman"/>
                <w:color w:val="000000"/>
                <w:sz w:val="24"/>
                <w:szCs w:val="24"/>
              </w:rPr>
              <w:t>Изображение архитектурного замысла при проектировании</w:t>
            </w:r>
          </w:p>
        </w:tc>
        <w:tc>
          <w:tcPr>
            <w:tcW w:w="402" w:type="pct"/>
          </w:tcPr>
          <w:p w:rsidR="00E14975" w:rsidRPr="00985111" w:rsidRDefault="0020115C" w:rsidP="00CD297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144</w:t>
            </w:r>
          </w:p>
        </w:tc>
        <w:tc>
          <w:tcPr>
            <w:tcW w:w="302" w:type="pct"/>
          </w:tcPr>
          <w:p w:rsidR="00E14975" w:rsidRPr="00985111" w:rsidRDefault="0020115C" w:rsidP="0020115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308" w:type="pct"/>
          </w:tcPr>
          <w:p w:rsidR="00E14975" w:rsidRPr="00985111" w:rsidRDefault="0020115C" w:rsidP="00CD297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144</w:t>
            </w:r>
          </w:p>
        </w:tc>
        <w:tc>
          <w:tcPr>
            <w:tcW w:w="397" w:type="pct"/>
          </w:tcPr>
          <w:p w:rsidR="00E14975" w:rsidRPr="00985111" w:rsidRDefault="0020115C" w:rsidP="00CD297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130</w:t>
            </w:r>
          </w:p>
        </w:tc>
        <w:tc>
          <w:tcPr>
            <w:tcW w:w="308" w:type="pct"/>
          </w:tcPr>
          <w:p w:rsidR="00E14975" w:rsidRPr="00985111" w:rsidRDefault="00E14975" w:rsidP="00CD2973">
            <w:pPr>
              <w:jc w:val="center"/>
              <w:rPr>
                <w:rFonts w:ascii="Times New Roman" w:eastAsia="Times New Roman" w:hAnsi="Times New Roman" w:cs="Times New Roman"/>
                <w:sz w:val="24"/>
                <w:szCs w:val="24"/>
                <w:lang w:eastAsia="ru-RU"/>
              </w:rPr>
            </w:pPr>
          </w:p>
        </w:tc>
        <w:tc>
          <w:tcPr>
            <w:tcW w:w="398" w:type="pct"/>
          </w:tcPr>
          <w:p w:rsidR="00E14975" w:rsidRPr="00985111" w:rsidRDefault="0020115C" w:rsidP="00CD29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10" w:type="pct"/>
          </w:tcPr>
          <w:p w:rsidR="00E14975" w:rsidRPr="00985111" w:rsidRDefault="0020115C" w:rsidP="00CD29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96" w:type="pct"/>
          </w:tcPr>
          <w:p w:rsidR="00E14975" w:rsidRPr="00985111" w:rsidRDefault="00E14975" w:rsidP="00CD2973">
            <w:pPr>
              <w:jc w:val="center"/>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Х</w:t>
            </w:r>
          </w:p>
        </w:tc>
        <w:tc>
          <w:tcPr>
            <w:tcW w:w="684" w:type="pct"/>
          </w:tcPr>
          <w:p w:rsidR="00E14975" w:rsidRPr="00985111" w:rsidRDefault="0020115C" w:rsidP="00CD297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D339B3" w:rsidRPr="00985111" w:rsidTr="0020115C">
        <w:trPr>
          <w:trHeight w:val="314"/>
        </w:trPr>
        <w:tc>
          <w:tcPr>
            <w:tcW w:w="746" w:type="pct"/>
          </w:tcPr>
          <w:p w:rsidR="00E14975" w:rsidRPr="00985111" w:rsidRDefault="00E14975" w:rsidP="00CD2973">
            <w:pPr>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 xml:space="preserve">ПК </w:t>
            </w:r>
            <w:r w:rsidR="00685455">
              <w:rPr>
                <w:rFonts w:ascii="Times New Roman" w:eastAsia="Times New Roman" w:hAnsi="Times New Roman" w:cs="Times New Roman"/>
                <w:b/>
                <w:bCs/>
                <w:sz w:val="24"/>
                <w:szCs w:val="24"/>
                <w:lang w:eastAsia="ru-RU"/>
              </w:rPr>
              <w:t>1.2</w:t>
            </w:r>
            <w:r w:rsidRPr="00985111">
              <w:rPr>
                <w:rFonts w:ascii="Times New Roman" w:eastAsia="Times New Roman" w:hAnsi="Times New Roman" w:cs="Times New Roman"/>
                <w:b/>
                <w:bCs/>
                <w:sz w:val="24"/>
                <w:szCs w:val="24"/>
                <w:lang w:eastAsia="ru-RU"/>
              </w:rPr>
              <w:t xml:space="preserve">, ПК </w:t>
            </w:r>
            <w:r w:rsidR="00726ED0">
              <w:rPr>
                <w:rFonts w:ascii="Times New Roman" w:eastAsia="Times New Roman" w:hAnsi="Times New Roman" w:cs="Times New Roman"/>
                <w:b/>
                <w:bCs/>
                <w:sz w:val="24"/>
                <w:szCs w:val="24"/>
                <w:lang w:eastAsia="ru-RU"/>
              </w:rPr>
              <w:t>1.3</w:t>
            </w:r>
            <w:r w:rsidRPr="00985111">
              <w:rPr>
                <w:rFonts w:ascii="Times New Roman" w:eastAsia="Times New Roman" w:hAnsi="Times New Roman" w:cs="Times New Roman"/>
                <w:b/>
                <w:bCs/>
                <w:sz w:val="24"/>
                <w:szCs w:val="24"/>
                <w:lang w:eastAsia="ru-RU"/>
              </w:rPr>
              <w:t xml:space="preserve"> </w:t>
            </w:r>
          </w:p>
          <w:p w:rsidR="00E14975" w:rsidRPr="00685455" w:rsidRDefault="00E14975" w:rsidP="00685455">
            <w:pPr>
              <w:rPr>
                <w:rFonts w:ascii="Times New Roman" w:eastAsia="Times New Roman" w:hAnsi="Times New Roman" w:cs="Times New Roman"/>
                <w:sz w:val="24"/>
                <w:szCs w:val="24"/>
                <w:lang w:eastAsia="ru-RU"/>
              </w:rPr>
            </w:pPr>
            <w:r w:rsidRPr="00985111">
              <w:rPr>
                <w:rFonts w:ascii="Times New Roman" w:eastAsia="Times New Roman" w:hAnsi="Times New Roman" w:cs="Times New Roman"/>
                <w:b/>
                <w:bCs/>
                <w:sz w:val="24"/>
                <w:szCs w:val="24"/>
                <w:lang w:eastAsia="ru-RU"/>
              </w:rPr>
              <w:t xml:space="preserve">ОК </w:t>
            </w:r>
            <w:r w:rsidR="00685455">
              <w:rPr>
                <w:rFonts w:ascii="Times New Roman" w:eastAsia="Times New Roman" w:hAnsi="Times New Roman" w:cs="Times New Roman"/>
                <w:b/>
                <w:bCs/>
                <w:sz w:val="24"/>
                <w:szCs w:val="24"/>
                <w:lang w:eastAsia="ru-RU"/>
              </w:rPr>
              <w:t>01</w:t>
            </w:r>
            <w:r w:rsidRPr="00985111">
              <w:rPr>
                <w:rFonts w:ascii="Times New Roman" w:eastAsia="Times New Roman" w:hAnsi="Times New Roman" w:cs="Times New Roman"/>
                <w:b/>
                <w:bCs/>
                <w:sz w:val="24"/>
                <w:szCs w:val="24"/>
                <w:lang w:eastAsia="ru-RU"/>
              </w:rPr>
              <w:t xml:space="preserve">, ОК </w:t>
            </w:r>
            <w:r w:rsidR="00685455">
              <w:rPr>
                <w:rFonts w:ascii="Times New Roman" w:eastAsia="Times New Roman" w:hAnsi="Times New Roman" w:cs="Times New Roman"/>
                <w:b/>
                <w:bCs/>
                <w:sz w:val="24"/>
                <w:szCs w:val="24"/>
                <w:lang w:eastAsia="ru-RU"/>
              </w:rPr>
              <w:t>02</w:t>
            </w:r>
          </w:p>
        </w:tc>
        <w:tc>
          <w:tcPr>
            <w:tcW w:w="749" w:type="pct"/>
          </w:tcPr>
          <w:p w:rsidR="00E14975" w:rsidRPr="00985111" w:rsidRDefault="00E14975" w:rsidP="00CD2973">
            <w:pPr>
              <w:rPr>
                <w:rFonts w:ascii="Times New Roman" w:eastAsia="Times New Roman" w:hAnsi="Times New Roman" w:cs="Times New Roman"/>
                <w:sz w:val="24"/>
                <w:szCs w:val="24"/>
                <w:lang w:eastAsia="ru-RU"/>
              </w:rPr>
            </w:pPr>
            <w:r w:rsidRPr="00985111">
              <w:rPr>
                <w:rFonts w:ascii="Times New Roman" w:eastAsia="Times New Roman" w:hAnsi="Times New Roman" w:cs="Times New Roman"/>
                <w:bCs/>
                <w:sz w:val="24"/>
                <w:szCs w:val="24"/>
                <w:lang w:eastAsia="ru-RU"/>
              </w:rPr>
              <w:t xml:space="preserve">Раздел </w:t>
            </w:r>
            <w:r w:rsidR="0020115C">
              <w:rPr>
                <w:rFonts w:ascii="Times New Roman" w:eastAsia="Times New Roman" w:hAnsi="Times New Roman" w:cs="Times New Roman"/>
                <w:bCs/>
                <w:sz w:val="24"/>
                <w:szCs w:val="24"/>
                <w:lang w:eastAsia="ru-RU"/>
              </w:rPr>
              <w:t>2</w:t>
            </w:r>
            <w:r w:rsidRPr="00985111">
              <w:rPr>
                <w:rFonts w:ascii="Times New Roman" w:eastAsia="Times New Roman" w:hAnsi="Times New Roman" w:cs="Times New Roman"/>
                <w:bCs/>
                <w:sz w:val="24"/>
                <w:szCs w:val="24"/>
                <w:lang w:eastAsia="ru-RU"/>
              </w:rPr>
              <w:t xml:space="preserve">. </w:t>
            </w:r>
            <w:r w:rsidR="0020115C">
              <w:rPr>
                <w:rFonts w:ascii="Times New Roman" w:hAnsi="Times New Roman"/>
                <w:color w:val="000000"/>
                <w:sz w:val="24"/>
                <w:szCs w:val="24"/>
              </w:rPr>
              <w:t>Объемно-пространственная композиция с элементами макетирования</w:t>
            </w:r>
            <w:r w:rsidRPr="00985111">
              <w:rPr>
                <w:rFonts w:ascii="Times New Roman" w:eastAsia="Times New Roman" w:hAnsi="Times New Roman" w:cs="Times New Roman"/>
                <w:sz w:val="24"/>
                <w:szCs w:val="24"/>
                <w:lang w:eastAsia="ru-RU"/>
              </w:rPr>
              <w:t xml:space="preserve"> </w:t>
            </w:r>
          </w:p>
        </w:tc>
        <w:tc>
          <w:tcPr>
            <w:tcW w:w="402" w:type="pct"/>
          </w:tcPr>
          <w:p w:rsidR="00E14975" w:rsidRPr="00985111" w:rsidRDefault="0020115C" w:rsidP="00CD29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64</w:t>
            </w:r>
          </w:p>
        </w:tc>
        <w:tc>
          <w:tcPr>
            <w:tcW w:w="302" w:type="pct"/>
          </w:tcPr>
          <w:p w:rsidR="00E14975" w:rsidRPr="00985111" w:rsidRDefault="0020115C" w:rsidP="0020115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08" w:type="pct"/>
          </w:tcPr>
          <w:p w:rsidR="00E14975" w:rsidRPr="00985111" w:rsidRDefault="0020115C" w:rsidP="00CD297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64</w:t>
            </w:r>
          </w:p>
        </w:tc>
        <w:tc>
          <w:tcPr>
            <w:tcW w:w="397" w:type="pct"/>
          </w:tcPr>
          <w:p w:rsidR="00E14975" w:rsidRPr="00985111" w:rsidRDefault="0020115C" w:rsidP="00CD297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60</w:t>
            </w:r>
          </w:p>
        </w:tc>
        <w:tc>
          <w:tcPr>
            <w:tcW w:w="308" w:type="pct"/>
          </w:tcPr>
          <w:p w:rsidR="00E14975" w:rsidRPr="00985111" w:rsidRDefault="00E14975" w:rsidP="00CD2973">
            <w:pPr>
              <w:jc w:val="center"/>
              <w:rPr>
                <w:rFonts w:ascii="Times New Roman" w:eastAsia="Times New Roman" w:hAnsi="Times New Roman" w:cs="Times New Roman"/>
                <w:sz w:val="24"/>
                <w:szCs w:val="24"/>
                <w:lang w:eastAsia="ru-RU"/>
              </w:rPr>
            </w:pPr>
          </w:p>
        </w:tc>
        <w:tc>
          <w:tcPr>
            <w:tcW w:w="398" w:type="pct"/>
          </w:tcPr>
          <w:p w:rsidR="00E14975" w:rsidRPr="00985111" w:rsidRDefault="0020115C" w:rsidP="00CD29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10" w:type="pct"/>
          </w:tcPr>
          <w:p w:rsidR="00E14975" w:rsidRPr="00985111" w:rsidRDefault="0020115C" w:rsidP="00CD29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6" w:type="pct"/>
          </w:tcPr>
          <w:p w:rsidR="00E14975" w:rsidRPr="00985111" w:rsidRDefault="00E14975" w:rsidP="00CD2973">
            <w:pPr>
              <w:jc w:val="center"/>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Х</w:t>
            </w:r>
          </w:p>
        </w:tc>
        <w:tc>
          <w:tcPr>
            <w:tcW w:w="684" w:type="pct"/>
          </w:tcPr>
          <w:p w:rsidR="00E14975" w:rsidRPr="00985111" w:rsidRDefault="0020115C" w:rsidP="00CD297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D339B3" w:rsidRPr="00985111" w:rsidTr="0020115C">
        <w:trPr>
          <w:trHeight w:val="314"/>
        </w:trPr>
        <w:tc>
          <w:tcPr>
            <w:tcW w:w="746" w:type="pct"/>
          </w:tcPr>
          <w:p w:rsidR="00E14975" w:rsidRPr="00985111" w:rsidRDefault="00726ED0" w:rsidP="00CD2973">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ПК 1.2, </w:t>
            </w:r>
            <w:r w:rsidR="00E14975" w:rsidRPr="00985111">
              <w:rPr>
                <w:rFonts w:ascii="Times New Roman" w:eastAsia="Times New Roman" w:hAnsi="Times New Roman" w:cs="Times New Roman"/>
                <w:b/>
                <w:bCs/>
                <w:sz w:val="24"/>
                <w:szCs w:val="24"/>
                <w:lang w:eastAsia="ru-RU"/>
              </w:rPr>
              <w:t xml:space="preserve">ПК </w:t>
            </w:r>
            <w:r w:rsidR="00685455">
              <w:rPr>
                <w:rFonts w:ascii="Times New Roman" w:eastAsia="Times New Roman" w:hAnsi="Times New Roman" w:cs="Times New Roman"/>
                <w:b/>
                <w:bCs/>
                <w:sz w:val="24"/>
                <w:szCs w:val="24"/>
                <w:lang w:eastAsia="ru-RU"/>
              </w:rPr>
              <w:t>1.3</w:t>
            </w:r>
          </w:p>
          <w:p w:rsidR="00E14975" w:rsidRPr="00F62DD3" w:rsidRDefault="00E14975" w:rsidP="00685455">
            <w:pPr>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 xml:space="preserve">ОК </w:t>
            </w:r>
            <w:r w:rsidR="00685455">
              <w:rPr>
                <w:rFonts w:ascii="Times New Roman" w:eastAsia="Times New Roman" w:hAnsi="Times New Roman" w:cs="Times New Roman"/>
                <w:b/>
                <w:bCs/>
                <w:sz w:val="24"/>
                <w:szCs w:val="24"/>
                <w:lang w:eastAsia="ru-RU"/>
              </w:rPr>
              <w:t>01</w:t>
            </w:r>
            <w:r w:rsidRPr="00985111">
              <w:rPr>
                <w:rFonts w:ascii="Times New Roman" w:eastAsia="Times New Roman" w:hAnsi="Times New Roman" w:cs="Times New Roman"/>
                <w:b/>
                <w:bCs/>
                <w:sz w:val="24"/>
                <w:szCs w:val="24"/>
                <w:lang w:eastAsia="ru-RU"/>
              </w:rPr>
              <w:t xml:space="preserve">, ОК </w:t>
            </w:r>
            <w:r w:rsidR="00685455">
              <w:rPr>
                <w:rFonts w:ascii="Times New Roman" w:eastAsia="Times New Roman" w:hAnsi="Times New Roman" w:cs="Times New Roman"/>
                <w:b/>
                <w:bCs/>
                <w:sz w:val="24"/>
                <w:szCs w:val="24"/>
                <w:lang w:eastAsia="ru-RU"/>
              </w:rPr>
              <w:t>02</w:t>
            </w:r>
            <w:r w:rsidRPr="00985111">
              <w:rPr>
                <w:rFonts w:ascii="Times New Roman" w:eastAsia="Times New Roman" w:hAnsi="Times New Roman" w:cs="Times New Roman"/>
                <w:b/>
                <w:bCs/>
                <w:sz w:val="24"/>
                <w:szCs w:val="24"/>
                <w:lang w:eastAsia="ru-RU"/>
              </w:rPr>
              <w:t xml:space="preserve"> </w:t>
            </w:r>
          </w:p>
        </w:tc>
        <w:tc>
          <w:tcPr>
            <w:tcW w:w="749" w:type="pct"/>
          </w:tcPr>
          <w:p w:rsidR="00E14975" w:rsidRPr="00985111" w:rsidRDefault="00E14975" w:rsidP="00CD2973">
            <w:pPr>
              <w:rPr>
                <w:rFonts w:ascii="Times New Roman" w:eastAsia="Times New Roman" w:hAnsi="Times New Roman" w:cs="Times New Roman"/>
                <w:sz w:val="24"/>
                <w:szCs w:val="24"/>
                <w:lang w:eastAsia="ru-RU"/>
              </w:rPr>
            </w:pPr>
            <w:r w:rsidRPr="00985111">
              <w:rPr>
                <w:rFonts w:ascii="Times New Roman" w:eastAsia="Times New Roman" w:hAnsi="Times New Roman" w:cs="Times New Roman"/>
                <w:bCs/>
                <w:sz w:val="24"/>
                <w:szCs w:val="24"/>
                <w:lang w:eastAsia="ru-RU"/>
              </w:rPr>
              <w:t xml:space="preserve">Раздел </w:t>
            </w:r>
            <w:r w:rsidR="0020115C">
              <w:rPr>
                <w:rFonts w:ascii="Times New Roman" w:eastAsia="Times New Roman" w:hAnsi="Times New Roman" w:cs="Times New Roman"/>
                <w:bCs/>
                <w:sz w:val="24"/>
                <w:szCs w:val="24"/>
                <w:lang w:eastAsia="ru-RU"/>
              </w:rPr>
              <w:t>3</w:t>
            </w:r>
            <w:r w:rsidRPr="00985111">
              <w:rPr>
                <w:rFonts w:ascii="Times New Roman" w:eastAsia="Times New Roman" w:hAnsi="Times New Roman" w:cs="Times New Roman"/>
                <w:bCs/>
                <w:sz w:val="24"/>
                <w:szCs w:val="24"/>
                <w:lang w:eastAsia="ru-RU"/>
              </w:rPr>
              <w:t xml:space="preserve">. </w:t>
            </w:r>
            <w:r w:rsidR="0020115C">
              <w:rPr>
                <w:rFonts w:ascii="Times New Roman" w:hAnsi="Times New Roman"/>
                <w:color w:val="000000"/>
                <w:sz w:val="24"/>
                <w:szCs w:val="24"/>
              </w:rPr>
              <w:t>Начальное архитектурное проектирование</w:t>
            </w:r>
          </w:p>
        </w:tc>
        <w:tc>
          <w:tcPr>
            <w:tcW w:w="402" w:type="pct"/>
          </w:tcPr>
          <w:p w:rsidR="00E14975" w:rsidRPr="00985111" w:rsidRDefault="0020115C" w:rsidP="00CD297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296</w:t>
            </w:r>
          </w:p>
        </w:tc>
        <w:tc>
          <w:tcPr>
            <w:tcW w:w="302" w:type="pct"/>
          </w:tcPr>
          <w:p w:rsidR="00E14975" w:rsidRPr="00985111" w:rsidRDefault="0020115C" w:rsidP="00CD29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08" w:type="pct"/>
          </w:tcPr>
          <w:p w:rsidR="00E14975" w:rsidRPr="00985111" w:rsidRDefault="0020115C" w:rsidP="00CD297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296</w:t>
            </w:r>
          </w:p>
        </w:tc>
        <w:tc>
          <w:tcPr>
            <w:tcW w:w="397" w:type="pct"/>
          </w:tcPr>
          <w:p w:rsidR="00E14975" w:rsidRPr="00985111" w:rsidRDefault="0020115C" w:rsidP="00CD29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08" w:type="pct"/>
          </w:tcPr>
          <w:p w:rsidR="00E14975" w:rsidRPr="00985111" w:rsidRDefault="0020115C" w:rsidP="00CD29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398" w:type="pct"/>
          </w:tcPr>
          <w:p w:rsidR="00E14975" w:rsidRPr="00985111" w:rsidRDefault="0020115C" w:rsidP="00CD29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0" w:type="pct"/>
          </w:tcPr>
          <w:p w:rsidR="00E14975" w:rsidRPr="00985111" w:rsidRDefault="0020115C" w:rsidP="00CD29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96" w:type="pct"/>
          </w:tcPr>
          <w:p w:rsidR="00E14975" w:rsidRPr="00985111" w:rsidRDefault="00E14975" w:rsidP="00CD2973">
            <w:pPr>
              <w:jc w:val="center"/>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Х</w:t>
            </w:r>
          </w:p>
        </w:tc>
        <w:tc>
          <w:tcPr>
            <w:tcW w:w="684" w:type="pct"/>
          </w:tcPr>
          <w:p w:rsidR="00E14975" w:rsidRPr="00985111" w:rsidRDefault="0020115C" w:rsidP="00CD297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20115C" w:rsidRPr="00985111" w:rsidTr="0020115C">
        <w:trPr>
          <w:trHeight w:val="314"/>
        </w:trPr>
        <w:tc>
          <w:tcPr>
            <w:tcW w:w="746" w:type="pct"/>
          </w:tcPr>
          <w:p w:rsidR="0020115C" w:rsidRDefault="00685455" w:rsidP="00CD2973">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ПК.1.1, </w:t>
            </w:r>
            <w:r w:rsidR="00726ED0">
              <w:rPr>
                <w:rFonts w:ascii="Times New Roman" w:eastAsia="Times New Roman" w:hAnsi="Times New Roman" w:cs="Times New Roman"/>
                <w:b/>
                <w:bCs/>
                <w:sz w:val="24"/>
                <w:szCs w:val="24"/>
                <w:lang w:eastAsia="ru-RU"/>
              </w:rPr>
              <w:t>ПК 1.2, ПК 1.3</w:t>
            </w:r>
          </w:p>
          <w:p w:rsidR="00726ED0" w:rsidRPr="00985111" w:rsidRDefault="00726ED0" w:rsidP="00CD2973">
            <w:pPr>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 xml:space="preserve">ОК </w:t>
            </w:r>
            <w:r>
              <w:rPr>
                <w:rFonts w:ascii="Times New Roman" w:eastAsia="Times New Roman" w:hAnsi="Times New Roman" w:cs="Times New Roman"/>
                <w:b/>
                <w:bCs/>
                <w:sz w:val="24"/>
                <w:szCs w:val="24"/>
                <w:lang w:eastAsia="ru-RU"/>
              </w:rPr>
              <w:t>01</w:t>
            </w:r>
            <w:r w:rsidRPr="00985111">
              <w:rPr>
                <w:rFonts w:ascii="Times New Roman" w:eastAsia="Times New Roman" w:hAnsi="Times New Roman" w:cs="Times New Roman"/>
                <w:b/>
                <w:bCs/>
                <w:sz w:val="24"/>
                <w:szCs w:val="24"/>
                <w:lang w:eastAsia="ru-RU"/>
              </w:rPr>
              <w:t xml:space="preserve">, ОК </w:t>
            </w:r>
            <w:r>
              <w:rPr>
                <w:rFonts w:ascii="Times New Roman" w:eastAsia="Times New Roman" w:hAnsi="Times New Roman" w:cs="Times New Roman"/>
                <w:b/>
                <w:bCs/>
                <w:sz w:val="24"/>
                <w:szCs w:val="24"/>
                <w:lang w:eastAsia="ru-RU"/>
              </w:rPr>
              <w:t>02</w:t>
            </w:r>
          </w:p>
        </w:tc>
        <w:tc>
          <w:tcPr>
            <w:tcW w:w="749" w:type="pct"/>
          </w:tcPr>
          <w:p w:rsidR="0020115C" w:rsidRDefault="0020115C">
            <w:r w:rsidRPr="003464D1">
              <w:rPr>
                <w:rFonts w:ascii="Times New Roman" w:eastAsia="Times New Roman" w:hAnsi="Times New Roman" w:cs="Times New Roman"/>
                <w:bCs/>
                <w:sz w:val="24"/>
                <w:szCs w:val="24"/>
                <w:lang w:eastAsia="ru-RU"/>
              </w:rPr>
              <w:t xml:space="preserve">Раздел </w:t>
            </w:r>
            <w:r>
              <w:rPr>
                <w:rFonts w:ascii="Times New Roman" w:eastAsia="Times New Roman" w:hAnsi="Times New Roman" w:cs="Times New Roman"/>
                <w:bCs/>
                <w:sz w:val="24"/>
                <w:szCs w:val="24"/>
                <w:lang w:eastAsia="ru-RU"/>
              </w:rPr>
              <w:t>4</w:t>
            </w:r>
            <w:r w:rsidRPr="003464D1">
              <w:rPr>
                <w:rFonts w:ascii="Times New Roman" w:eastAsia="Times New Roman" w:hAnsi="Times New Roman" w:cs="Times New Roman"/>
                <w:bCs/>
                <w:sz w:val="24"/>
                <w:szCs w:val="24"/>
                <w:lang w:eastAsia="ru-RU"/>
              </w:rPr>
              <w:t xml:space="preserve">. </w:t>
            </w:r>
            <w:r>
              <w:rPr>
                <w:rFonts w:ascii="Times New Roman" w:hAnsi="Times New Roman"/>
                <w:color w:val="000000"/>
                <w:sz w:val="24"/>
                <w:szCs w:val="24"/>
              </w:rPr>
              <w:t>Основы градостроительного проектирования с элементами благоустройства</w:t>
            </w:r>
          </w:p>
        </w:tc>
        <w:tc>
          <w:tcPr>
            <w:tcW w:w="402" w:type="pct"/>
          </w:tcPr>
          <w:p w:rsidR="0020115C" w:rsidRPr="00985111" w:rsidRDefault="0020115C" w:rsidP="00CD297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50</w:t>
            </w:r>
          </w:p>
        </w:tc>
        <w:tc>
          <w:tcPr>
            <w:tcW w:w="302" w:type="pct"/>
          </w:tcPr>
          <w:p w:rsidR="0020115C" w:rsidRPr="00985111" w:rsidRDefault="0020115C" w:rsidP="00CD29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08" w:type="pct"/>
          </w:tcPr>
          <w:p w:rsidR="0020115C" w:rsidRPr="00985111" w:rsidRDefault="0020115C" w:rsidP="00CD297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50</w:t>
            </w:r>
          </w:p>
        </w:tc>
        <w:tc>
          <w:tcPr>
            <w:tcW w:w="397" w:type="pct"/>
          </w:tcPr>
          <w:p w:rsidR="0020115C" w:rsidRPr="00985111" w:rsidRDefault="0020115C" w:rsidP="00CD29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08" w:type="pct"/>
          </w:tcPr>
          <w:p w:rsidR="0020115C" w:rsidRPr="00985111" w:rsidRDefault="0020115C" w:rsidP="00CD2973">
            <w:pPr>
              <w:jc w:val="center"/>
              <w:rPr>
                <w:rFonts w:ascii="Times New Roman" w:eastAsia="Times New Roman" w:hAnsi="Times New Roman" w:cs="Times New Roman"/>
                <w:sz w:val="24"/>
                <w:szCs w:val="24"/>
                <w:lang w:eastAsia="ru-RU"/>
              </w:rPr>
            </w:pPr>
          </w:p>
        </w:tc>
        <w:tc>
          <w:tcPr>
            <w:tcW w:w="398" w:type="pct"/>
          </w:tcPr>
          <w:p w:rsidR="0020115C" w:rsidRPr="00985111" w:rsidRDefault="0020115C" w:rsidP="00CD29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10" w:type="pct"/>
          </w:tcPr>
          <w:p w:rsidR="0020115C" w:rsidRPr="00985111" w:rsidRDefault="0020115C" w:rsidP="00CD29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6" w:type="pct"/>
          </w:tcPr>
          <w:p w:rsidR="0020115C" w:rsidRPr="00985111" w:rsidRDefault="0020115C" w:rsidP="00CD2973">
            <w:pPr>
              <w:jc w:val="center"/>
              <w:rPr>
                <w:rFonts w:ascii="Times New Roman" w:eastAsia="Times New Roman" w:hAnsi="Times New Roman" w:cs="Times New Roman"/>
                <w:b/>
                <w:bCs/>
                <w:sz w:val="24"/>
                <w:szCs w:val="24"/>
                <w:lang w:eastAsia="ru-RU"/>
              </w:rPr>
            </w:pPr>
          </w:p>
        </w:tc>
        <w:tc>
          <w:tcPr>
            <w:tcW w:w="684" w:type="pct"/>
          </w:tcPr>
          <w:p w:rsidR="0020115C" w:rsidRPr="00985111" w:rsidRDefault="0020115C" w:rsidP="00CD297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20115C" w:rsidRPr="00985111" w:rsidTr="0020115C">
        <w:trPr>
          <w:trHeight w:val="314"/>
        </w:trPr>
        <w:tc>
          <w:tcPr>
            <w:tcW w:w="746" w:type="pct"/>
          </w:tcPr>
          <w:p w:rsidR="0020115C" w:rsidRDefault="00726ED0" w:rsidP="00CD2973">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ПК 1.2</w:t>
            </w:r>
          </w:p>
          <w:p w:rsidR="00726ED0" w:rsidRPr="00985111" w:rsidRDefault="00726ED0" w:rsidP="00CD2973">
            <w:pPr>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 xml:space="preserve">ОК </w:t>
            </w:r>
            <w:r>
              <w:rPr>
                <w:rFonts w:ascii="Times New Roman" w:eastAsia="Times New Roman" w:hAnsi="Times New Roman" w:cs="Times New Roman"/>
                <w:b/>
                <w:bCs/>
                <w:sz w:val="24"/>
                <w:szCs w:val="24"/>
                <w:lang w:eastAsia="ru-RU"/>
              </w:rPr>
              <w:t>01</w:t>
            </w:r>
            <w:r w:rsidRPr="00985111">
              <w:rPr>
                <w:rFonts w:ascii="Times New Roman" w:eastAsia="Times New Roman" w:hAnsi="Times New Roman" w:cs="Times New Roman"/>
                <w:b/>
                <w:bCs/>
                <w:sz w:val="24"/>
                <w:szCs w:val="24"/>
                <w:lang w:eastAsia="ru-RU"/>
              </w:rPr>
              <w:t xml:space="preserve">, ОК </w:t>
            </w:r>
            <w:r>
              <w:rPr>
                <w:rFonts w:ascii="Times New Roman" w:eastAsia="Times New Roman" w:hAnsi="Times New Roman" w:cs="Times New Roman"/>
                <w:b/>
                <w:bCs/>
                <w:sz w:val="24"/>
                <w:szCs w:val="24"/>
                <w:lang w:eastAsia="ru-RU"/>
              </w:rPr>
              <w:t>02</w:t>
            </w:r>
          </w:p>
        </w:tc>
        <w:tc>
          <w:tcPr>
            <w:tcW w:w="749" w:type="pct"/>
          </w:tcPr>
          <w:p w:rsidR="0020115C" w:rsidRDefault="0020115C">
            <w:r w:rsidRPr="003464D1">
              <w:rPr>
                <w:rFonts w:ascii="Times New Roman" w:eastAsia="Times New Roman" w:hAnsi="Times New Roman" w:cs="Times New Roman"/>
                <w:bCs/>
                <w:sz w:val="24"/>
                <w:szCs w:val="24"/>
                <w:lang w:eastAsia="ru-RU"/>
              </w:rPr>
              <w:t xml:space="preserve">Раздел </w:t>
            </w:r>
            <w:r>
              <w:rPr>
                <w:rFonts w:ascii="Times New Roman" w:eastAsia="Times New Roman" w:hAnsi="Times New Roman" w:cs="Times New Roman"/>
                <w:bCs/>
                <w:sz w:val="24"/>
                <w:szCs w:val="24"/>
                <w:lang w:eastAsia="ru-RU"/>
              </w:rPr>
              <w:t>5</w:t>
            </w:r>
            <w:r w:rsidRPr="003464D1">
              <w:rPr>
                <w:rFonts w:ascii="Times New Roman" w:eastAsia="Times New Roman" w:hAnsi="Times New Roman" w:cs="Times New Roman"/>
                <w:bCs/>
                <w:sz w:val="24"/>
                <w:szCs w:val="24"/>
                <w:lang w:eastAsia="ru-RU"/>
              </w:rPr>
              <w:t xml:space="preserve">. </w:t>
            </w:r>
            <w:r>
              <w:rPr>
                <w:rFonts w:ascii="Times New Roman" w:hAnsi="Times New Roman"/>
                <w:color w:val="000000"/>
                <w:sz w:val="24"/>
                <w:szCs w:val="24"/>
              </w:rPr>
              <w:t>Конструкции зданий и сооружений с элементами статики</w:t>
            </w:r>
          </w:p>
        </w:tc>
        <w:tc>
          <w:tcPr>
            <w:tcW w:w="402" w:type="pct"/>
          </w:tcPr>
          <w:p w:rsidR="0020115C" w:rsidRPr="00985111" w:rsidRDefault="0020115C" w:rsidP="00CD297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208</w:t>
            </w:r>
          </w:p>
        </w:tc>
        <w:tc>
          <w:tcPr>
            <w:tcW w:w="302" w:type="pct"/>
          </w:tcPr>
          <w:p w:rsidR="0020115C" w:rsidRPr="00985111" w:rsidRDefault="0020115C" w:rsidP="00CD29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308" w:type="pct"/>
          </w:tcPr>
          <w:p w:rsidR="0020115C" w:rsidRPr="00985111" w:rsidRDefault="0020115C" w:rsidP="00CD297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208</w:t>
            </w:r>
          </w:p>
        </w:tc>
        <w:tc>
          <w:tcPr>
            <w:tcW w:w="397" w:type="pct"/>
          </w:tcPr>
          <w:p w:rsidR="0020115C" w:rsidRPr="00985111" w:rsidRDefault="0020115C" w:rsidP="00CD29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308" w:type="pct"/>
          </w:tcPr>
          <w:p w:rsidR="0020115C" w:rsidRPr="00985111" w:rsidRDefault="0020115C" w:rsidP="00CD2973">
            <w:pPr>
              <w:jc w:val="center"/>
              <w:rPr>
                <w:rFonts w:ascii="Times New Roman" w:eastAsia="Times New Roman" w:hAnsi="Times New Roman" w:cs="Times New Roman"/>
                <w:sz w:val="24"/>
                <w:szCs w:val="24"/>
                <w:lang w:eastAsia="ru-RU"/>
              </w:rPr>
            </w:pPr>
          </w:p>
        </w:tc>
        <w:tc>
          <w:tcPr>
            <w:tcW w:w="398" w:type="pct"/>
          </w:tcPr>
          <w:p w:rsidR="0020115C" w:rsidRPr="00985111" w:rsidRDefault="0020115C" w:rsidP="00CD29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0" w:type="pct"/>
          </w:tcPr>
          <w:p w:rsidR="0020115C" w:rsidRPr="00985111" w:rsidRDefault="0020115C" w:rsidP="00CD29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96" w:type="pct"/>
          </w:tcPr>
          <w:p w:rsidR="0020115C" w:rsidRPr="00985111" w:rsidRDefault="0020115C" w:rsidP="00CD2973">
            <w:pPr>
              <w:jc w:val="center"/>
              <w:rPr>
                <w:rFonts w:ascii="Times New Roman" w:eastAsia="Times New Roman" w:hAnsi="Times New Roman" w:cs="Times New Roman"/>
                <w:b/>
                <w:bCs/>
                <w:sz w:val="24"/>
                <w:szCs w:val="24"/>
                <w:lang w:eastAsia="ru-RU"/>
              </w:rPr>
            </w:pPr>
          </w:p>
        </w:tc>
        <w:tc>
          <w:tcPr>
            <w:tcW w:w="684" w:type="pct"/>
          </w:tcPr>
          <w:p w:rsidR="0020115C" w:rsidRPr="00985111" w:rsidRDefault="0020115C" w:rsidP="00CD297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D339B3" w:rsidRPr="00985111" w:rsidTr="0020115C">
        <w:trPr>
          <w:trHeight w:val="314"/>
        </w:trPr>
        <w:tc>
          <w:tcPr>
            <w:tcW w:w="746" w:type="pct"/>
          </w:tcPr>
          <w:p w:rsidR="00E14975" w:rsidRPr="00985111" w:rsidRDefault="00E14975" w:rsidP="00CD2973">
            <w:pPr>
              <w:rPr>
                <w:rFonts w:ascii="Times New Roman" w:eastAsia="Times New Roman" w:hAnsi="Times New Roman" w:cs="Times New Roman"/>
                <w:sz w:val="24"/>
                <w:szCs w:val="24"/>
                <w:lang w:eastAsia="ru-RU"/>
              </w:rPr>
            </w:pPr>
          </w:p>
        </w:tc>
        <w:tc>
          <w:tcPr>
            <w:tcW w:w="749" w:type="pct"/>
          </w:tcPr>
          <w:p w:rsidR="00E14975" w:rsidRPr="00985111" w:rsidRDefault="00E14975" w:rsidP="00CD2973">
            <w:pPr>
              <w:rPr>
                <w:rFonts w:ascii="Times New Roman" w:eastAsia="Times New Roman" w:hAnsi="Times New Roman" w:cs="Times New Roman"/>
                <w:bCs/>
                <w:sz w:val="24"/>
                <w:szCs w:val="24"/>
                <w:lang w:eastAsia="ru-RU"/>
              </w:rPr>
            </w:pPr>
            <w:r w:rsidRPr="00985111">
              <w:rPr>
                <w:rFonts w:ascii="Times New Roman" w:eastAsia="Times New Roman" w:hAnsi="Times New Roman" w:cs="Times New Roman"/>
                <w:bCs/>
                <w:sz w:val="24"/>
                <w:szCs w:val="24"/>
                <w:lang w:eastAsia="ru-RU"/>
              </w:rPr>
              <w:t>Учебная практика</w:t>
            </w:r>
          </w:p>
        </w:tc>
        <w:tc>
          <w:tcPr>
            <w:tcW w:w="402" w:type="pct"/>
          </w:tcPr>
          <w:p w:rsidR="00E14975" w:rsidRPr="00985111" w:rsidRDefault="0020115C" w:rsidP="00CD297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216</w:t>
            </w:r>
          </w:p>
        </w:tc>
        <w:tc>
          <w:tcPr>
            <w:tcW w:w="302" w:type="pct"/>
          </w:tcPr>
          <w:p w:rsidR="00E14975" w:rsidRPr="00985111" w:rsidRDefault="0020115C" w:rsidP="00CD29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216</w:t>
            </w:r>
          </w:p>
        </w:tc>
        <w:tc>
          <w:tcPr>
            <w:tcW w:w="308" w:type="pct"/>
          </w:tcPr>
          <w:p w:rsidR="00E14975" w:rsidRPr="00985111" w:rsidRDefault="00E14975" w:rsidP="00CD2973">
            <w:pPr>
              <w:jc w:val="center"/>
              <w:rPr>
                <w:rFonts w:ascii="Times New Roman" w:eastAsia="Times New Roman" w:hAnsi="Times New Roman" w:cs="Times New Roman"/>
                <w:b/>
                <w:bCs/>
                <w:sz w:val="24"/>
                <w:szCs w:val="24"/>
                <w:lang w:eastAsia="ru-RU"/>
              </w:rPr>
            </w:pPr>
          </w:p>
        </w:tc>
        <w:tc>
          <w:tcPr>
            <w:tcW w:w="397" w:type="pct"/>
          </w:tcPr>
          <w:p w:rsidR="00E14975" w:rsidRPr="00985111" w:rsidRDefault="00E14975" w:rsidP="00CD2973">
            <w:pPr>
              <w:jc w:val="center"/>
              <w:rPr>
                <w:rFonts w:ascii="Times New Roman" w:eastAsia="Times New Roman" w:hAnsi="Times New Roman" w:cs="Times New Roman"/>
                <w:sz w:val="24"/>
                <w:szCs w:val="24"/>
                <w:lang w:eastAsia="ru-RU"/>
              </w:rPr>
            </w:pPr>
          </w:p>
        </w:tc>
        <w:tc>
          <w:tcPr>
            <w:tcW w:w="308" w:type="pct"/>
          </w:tcPr>
          <w:p w:rsidR="00E14975" w:rsidRPr="00985111" w:rsidRDefault="00E14975" w:rsidP="00CD2973">
            <w:pPr>
              <w:jc w:val="center"/>
              <w:rPr>
                <w:rFonts w:ascii="Times New Roman" w:eastAsia="Times New Roman" w:hAnsi="Times New Roman" w:cs="Times New Roman"/>
                <w:sz w:val="24"/>
                <w:szCs w:val="24"/>
                <w:lang w:eastAsia="ru-RU"/>
              </w:rPr>
            </w:pPr>
          </w:p>
        </w:tc>
        <w:tc>
          <w:tcPr>
            <w:tcW w:w="398" w:type="pct"/>
          </w:tcPr>
          <w:p w:rsidR="00E14975" w:rsidRPr="00985111" w:rsidRDefault="00E14975" w:rsidP="00CD2973">
            <w:pPr>
              <w:jc w:val="center"/>
              <w:rPr>
                <w:rFonts w:ascii="Times New Roman" w:eastAsia="Times New Roman" w:hAnsi="Times New Roman" w:cs="Times New Roman"/>
                <w:sz w:val="24"/>
                <w:szCs w:val="24"/>
                <w:lang w:eastAsia="ru-RU"/>
              </w:rPr>
            </w:pPr>
          </w:p>
        </w:tc>
        <w:tc>
          <w:tcPr>
            <w:tcW w:w="310" w:type="pct"/>
          </w:tcPr>
          <w:p w:rsidR="00E14975" w:rsidRPr="00985111" w:rsidRDefault="00E14975" w:rsidP="00CD2973">
            <w:pPr>
              <w:jc w:val="center"/>
              <w:rPr>
                <w:rFonts w:ascii="Times New Roman" w:eastAsia="Times New Roman" w:hAnsi="Times New Roman" w:cs="Times New Roman"/>
                <w:sz w:val="24"/>
                <w:szCs w:val="24"/>
                <w:lang w:eastAsia="ru-RU"/>
              </w:rPr>
            </w:pPr>
          </w:p>
        </w:tc>
        <w:tc>
          <w:tcPr>
            <w:tcW w:w="396" w:type="pct"/>
          </w:tcPr>
          <w:p w:rsidR="00E14975" w:rsidRPr="00985111" w:rsidRDefault="0020115C" w:rsidP="00CD297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216</w:t>
            </w:r>
          </w:p>
        </w:tc>
        <w:tc>
          <w:tcPr>
            <w:tcW w:w="684" w:type="pct"/>
          </w:tcPr>
          <w:p w:rsidR="00E14975" w:rsidRPr="00985111" w:rsidRDefault="00E14975" w:rsidP="00CD2973">
            <w:pPr>
              <w:jc w:val="center"/>
              <w:rPr>
                <w:rFonts w:ascii="Times New Roman" w:eastAsia="Times New Roman" w:hAnsi="Times New Roman" w:cs="Times New Roman"/>
                <w:b/>
                <w:bCs/>
                <w:sz w:val="24"/>
                <w:szCs w:val="24"/>
                <w:lang w:eastAsia="ru-RU"/>
              </w:rPr>
            </w:pPr>
          </w:p>
        </w:tc>
      </w:tr>
      <w:tr w:rsidR="00D339B3" w:rsidRPr="00985111" w:rsidTr="0020115C">
        <w:trPr>
          <w:trHeight w:val="314"/>
        </w:trPr>
        <w:tc>
          <w:tcPr>
            <w:tcW w:w="746" w:type="pct"/>
          </w:tcPr>
          <w:p w:rsidR="00E14975" w:rsidRPr="00985111" w:rsidRDefault="00E14975" w:rsidP="00CD2973">
            <w:pPr>
              <w:rPr>
                <w:rFonts w:ascii="Times New Roman" w:eastAsia="Times New Roman" w:hAnsi="Times New Roman" w:cs="Times New Roman"/>
                <w:sz w:val="24"/>
                <w:szCs w:val="24"/>
                <w:lang w:eastAsia="ru-RU"/>
              </w:rPr>
            </w:pPr>
          </w:p>
        </w:tc>
        <w:tc>
          <w:tcPr>
            <w:tcW w:w="749" w:type="pct"/>
          </w:tcPr>
          <w:p w:rsidR="00E14975" w:rsidRPr="00985111" w:rsidRDefault="00E14975" w:rsidP="00CD2973">
            <w:pPr>
              <w:rPr>
                <w:rFonts w:ascii="Times New Roman" w:eastAsia="Times New Roman" w:hAnsi="Times New Roman" w:cs="Times New Roman"/>
                <w:b/>
                <w:bCs/>
                <w:sz w:val="24"/>
                <w:szCs w:val="24"/>
                <w:u w:val="single"/>
                <w:lang w:eastAsia="ru-RU"/>
              </w:rPr>
            </w:pPr>
            <w:r w:rsidRPr="00985111">
              <w:rPr>
                <w:rFonts w:ascii="Times New Roman" w:eastAsia="Times New Roman" w:hAnsi="Times New Roman" w:cs="Times New Roman"/>
                <w:sz w:val="24"/>
                <w:szCs w:val="24"/>
                <w:lang w:eastAsia="ru-RU"/>
              </w:rPr>
              <w:t>Производственная практика</w:t>
            </w:r>
          </w:p>
        </w:tc>
        <w:tc>
          <w:tcPr>
            <w:tcW w:w="402" w:type="pct"/>
          </w:tcPr>
          <w:p w:rsidR="00E14975" w:rsidRPr="00985111" w:rsidRDefault="0020115C" w:rsidP="00CD297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144</w:t>
            </w:r>
          </w:p>
        </w:tc>
        <w:tc>
          <w:tcPr>
            <w:tcW w:w="302" w:type="pct"/>
          </w:tcPr>
          <w:p w:rsidR="00E14975" w:rsidRPr="00985111" w:rsidRDefault="0020115C" w:rsidP="00CD29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144</w:t>
            </w:r>
          </w:p>
        </w:tc>
        <w:tc>
          <w:tcPr>
            <w:tcW w:w="308" w:type="pct"/>
          </w:tcPr>
          <w:p w:rsidR="00E14975" w:rsidRPr="00985111" w:rsidRDefault="00E14975" w:rsidP="00CD2973">
            <w:pPr>
              <w:jc w:val="center"/>
              <w:rPr>
                <w:rFonts w:ascii="Times New Roman" w:eastAsia="Times New Roman" w:hAnsi="Times New Roman" w:cs="Times New Roman"/>
                <w:b/>
                <w:bCs/>
                <w:sz w:val="24"/>
                <w:szCs w:val="24"/>
                <w:lang w:eastAsia="ru-RU"/>
              </w:rPr>
            </w:pPr>
          </w:p>
        </w:tc>
        <w:tc>
          <w:tcPr>
            <w:tcW w:w="397" w:type="pct"/>
          </w:tcPr>
          <w:p w:rsidR="00E14975" w:rsidRPr="00985111" w:rsidRDefault="00E14975" w:rsidP="00CD2973">
            <w:pPr>
              <w:jc w:val="center"/>
              <w:rPr>
                <w:rFonts w:ascii="Times New Roman" w:eastAsia="Times New Roman" w:hAnsi="Times New Roman" w:cs="Times New Roman"/>
                <w:sz w:val="24"/>
                <w:szCs w:val="24"/>
                <w:lang w:eastAsia="ru-RU"/>
              </w:rPr>
            </w:pPr>
          </w:p>
        </w:tc>
        <w:tc>
          <w:tcPr>
            <w:tcW w:w="308" w:type="pct"/>
          </w:tcPr>
          <w:p w:rsidR="00E14975" w:rsidRPr="00985111" w:rsidRDefault="00E14975" w:rsidP="00CD2973">
            <w:pPr>
              <w:jc w:val="center"/>
              <w:rPr>
                <w:rFonts w:ascii="Times New Roman" w:eastAsia="Times New Roman" w:hAnsi="Times New Roman" w:cs="Times New Roman"/>
                <w:sz w:val="24"/>
                <w:szCs w:val="24"/>
                <w:lang w:eastAsia="ru-RU"/>
              </w:rPr>
            </w:pPr>
          </w:p>
        </w:tc>
        <w:tc>
          <w:tcPr>
            <w:tcW w:w="398" w:type="pct"/>
          </w:tcPr>
          <w:p w:rsidR="00E14975" w:rsidRPr="00985111" w:rsidRDefault="00E14975" w:rsidP="00CD2973">
            <w:pPr>
              <w:jc w:val="center"/>
              <w:rPr>
                <w:rFonts w:ascii="Times New Roman" w:eastAsia="Times New Roman" w:hAnsi="Times New Roman" w:cs="Times New Roman"/>
                <w:sz w:val="24"/>
                <w:szCs w:val="24"/>
                <w:lang w:eastAsia="ru-RU"/>
              </w:rPr>
            </w:pPr>
          </w:p>
        </w:tc>
        <w:tc>
          <w:tcPr>
            <w:tcW w:w="310" w:type="pct"/>
          </w:tcPr>
          <w:p w:rsidR="00E14975" w:rsidRPr="00985111" w:rsidRDefault="00E14975" w:rsidP="00CD2973">
            <w:pPr>
              <w:jc w:val="center"/>
              <w:rPr>
                <w:rFonts w:ascii="Times New Roman" w:eastAsia="Times New Roman" w:hAnsi="Times New Roman" w:cs="Times New Roman"/>
                <w:sz w:val="24"/>
                <w:szCs w:val="24"/>
                <w:lang w:eastAsia="ru-RU"/>
              </w:rPr>
            </w:pPr>
          </w:p>
        </w:tc>
        <w:tc>
          <w:tcPr>
            <w:tcW w:w="396" w:type="pct"/>
          </w:tcPr>
          <w:p w:rsidR="00E14975" w:rsidRPr="00985111" w:rsidRDefault="00E14975" w:rsidP="00CD2973">
            <w:pPr>
              <w:jc w:val="center"/>
              <w:rPr>
                <w:rFonts w:ascii="Times New Roman" w:eastAsia="Times New Roman" w:hAnsi="Times New Roman" w:cs="Times New Roman"/>
                <w:b/>
                <w:bCs/>
                <w:sz w:val="24"/>
                <w:szCs w:val="24"/>
                <w:lang w:eastAsia="ru-RU"/>
              </w:rPr>
            </w:pPr>
          </w:p>
        </w:tc>
        <w:tc>
          <w:tcPr>
            <w:tcW w:w="684" w:type="pct"/>
          </w:tcPr>
          <w:p w:rsidR="00E14975" w:rsidRPr="00985111" w:rsidRDefault="0020115C" w:rsidP="00CD297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144</w:t>
            </w:r>
          </w:p>
        </w:tc>
      </w:tr>
      <w:tr w:rsidR="00E14975" w:rsidRPr="00985111" w:rsidTr="0020115C">
        <w:tc>
          <w:tcPr>
            <w:tcW w:w="746" w:type="pct"/>
          </w:tcPr>
          <w:p w:rsidR="00E14975" w:rsidRPr="00985111" w:rsidRDefault="00E14975" w:rsidP="00CD2973">
            <w:pPr>
              <w:rPr>
                <w:rFonts w:ascii="Times New Roman" w:eastAsia="Times New Roman" w:hAnsi="Times New Roman" w:cs="Times New Roman"/>
                <w:i/>
                <w:sz w:val="24"/>
                <w:szCs w:val="24"/>
                <w:lang w:eastAsia="ru-RU"/>
              </w:rPr>
            </w:pPr>
          </w:p>
        </w:tc>
        <w:tc>
          <w:tcPr>
            <w:tcW w:w="749" w:type="pct"/>
          </w:tcPr>
          <w:p w:rsidR="00E14975" w:rsidRPr="00985111" w:rsidRDefault="00E14975" w:rsidP="00CD2973">
            <w:pPr>
              <w:suppressAutoHyphens/>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Промежуточная аттестация</w:t>
            </w:r>
          </w:p>
        </w:tc>
        <w:tc>
          <w:tcPr>
            <w:tcW w:w="402" w:type="pct"/>
          </w:tcPr>
          <w:p w:rsidR="00E14975" w:rsidRPr="00985111" w:rsidRDefault="0020115C" w:rsidP="00CD2973">
            <w:pPr>
              <w:suppressAutoHyphen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302" w:type="pct"/>
            <w:shd w:val="clear" w:color="auto" w:fill="C0C0C0"/>
          </w:tcPr>
          <w:p w:rsidR="00E14975" w:rsidRPr="00985111" w:rsidRDefault="00E14975" w:rsidP="00CD2973">
            <w:pPr>
              <w:jc w:val="center"/>
              <w:rPr>
                <w:rFonts w:ascii="Times New Roman" w:eastAsia="Times New Roman" w:hAnsi="Times New Roman" w:cs="Times New Roman"/>
                <w:i/>
                <w:sz w:val="24"/>
                <w:szCs w:val="24"/>
                <w:lang w:eastAsia="ru-RU"/>
              </w:rPr>
            </w:pPr>
          </w:p>
        </w:tc>
        <w:tc>
          <w:tcPr>
            <w:tcW w:w="308" w:type="pct"/>
            <w:shd w:val="clear" w:color="auto" w:fill="C0C0C0"/>
          </w:tcPr>
          <w:p w:rsidR="00E14975" w:rsidRPr="00985111" w:rsidRDefault="00E14975" w:rsidP="00CD2973">
            <w:pPr>
              <w:jc w:val="center"/>
              <w:rPr>
                <w:rFonts w:ascii="Times New Roman" w:eastAsia="Times New Roman" w:hAnsi="Times New Roman" w:cs="Times New Roman"/>
                <w:i/>
                <w:sz w:val="24"/>
                <w:szCs w:val="24"/>
                <w:lang w:eastAsia="ru-RU"/>
              </w:rPr>
            </w:pPr>
          </w:p>
        </w:tc>
        <w:tc>
          <w:tcPr>
            <w:tcW w:w="397" w:type="pct"/>
            <w:shd w:val="clear" w:color="auto" w:fill="C0C0C0"/>
          </w:tcPr>
          <w:p w:rsidR="00E14975" w:rsidRPr="00985111" w:rsidRDefault="00E14975" w:rsidP="00CD2973">
            <w:pPr>
              <w:jc w:val="center"/>
              <w:rPr>
                <w:rFonts w:ascii="Times New Roman" w:eastAsia="Times New Roman" w:hAnsi="Times New Roman" w:cs="Times New Roman"/>
                <w:i/>
                <w:sz w:val="24"/>
                <w:szCs w:val="24"/>
                <w:lang w:eastAsia="ru-RU"/>
              </w:rPr>
            </w:pPr>
          </w:p>
        </w:tc>
        <w:tc>
          <w:tcPr>
            <w:tcW w:w="308" w:type="pct"/>
            <w:shd w:val="clear" w:color="auto" w:fill="C0C0C0"/>
          </w:tcPr>
          <w:p w:rsidR="00E14975" w:rsidRPr="00985111" w:rsidRDefault="00E14975" w:rsidP="00CD2973">
            <w:pPr>
              <w:jc w:val="center"/>
              <w:rPr>
                <w:rFonts w:ascii="Times New Roman" w:eastAsia="Times New Roman" w:hAnsi="Times New Roman" w:cs="Times New Roman"/>
                <w:i/>
                <w:sz w:val="24"/>
                <w:szCs w:val="24"/>
                <w:lang w:eastAsia="ru-RU"/>
              </w:rPr>
            </w:pPr>
          </w:p>
        </w:tc>
        <w:tc>
          <w:tcPr>
            <w:tcW w:w="1104" w:type="pct"/>
            <w:gridSpan w:val="3"/>
            <w:shd w:val="clear" w:color="auto" w:fill="C0C0C0"/>
          </w:tcPr>
          <w:p w:rsidR="00E14975" w:rsidRPr="00985111" w:rsidRDefault="00E14975" w:rsidP="00CD2973">
            <w:pPr>
              <w:jc w:val="center"/>
              <w:rPr>
                <w:rFonts w:ascii="Times New Roman" w:eastAsia="Times New Roman" w:hAnsi="Times New Roman" w:cs="Times New Roman"/>
                <w:i/>
                <w:sz w:val="24"/>
                <w:szCs w:val="24"/>
                <w:lang w:eastAsia="ru-RU"/>
              </w:rPr>
            </w:pPr>
          </w:p>
        </w:tc>
        <w:tc>
          <w:tcPr>
            <w:tcW w:w="684" w:type="pct"/>
          </w:tcPr>
          <w:p w:rsidR="00E14975" w:rsidRPr="00985111" w:rsidRDefault="00E14975" w:rsidP="00CD2973">
            <w:pPr>
              <w:suppressAutoHyphens/>
              <w:jc w:val="center"/>
              <w:rPr>
                <w:rFonts w:ascii="Times New Roman" w:eastAsia="Times New Roman" w:hAnsi="Times New Roman" w:cs="Times New Roman"/>
                <w:sz w:val="24"/>
                <w:szCs w:val="24"/>
                <w:lang w:eastAsia="ru-RU"/>
              </w:rPr>
            </w:pPr>
          </w:p>
        </w:tc>
      </w:tr>
      <w:tr w:rsidR="00D339B3" w:rsidRPr="00985111" w:rsidTr="0020115C">
        <w:tc>
          <w:tcPr>
            <w:tcW w:w="746" w:type="pct"/>
          </w:tcPr>
          <w:p w:rsidR="00E14975" w:rsidRPr="00985111" w:rsidRDefault="00E14975" w:rsidP="00CD2973">
            <w:pPr>
              <w:spacing w:after="200"/>
              <w:rPr>
                <w:rFonts w:ascii="Times New Roman" w:eastAsia="Times New Roman" w:hAnsi="Times New Roman" w:cs="Times New Roman"/>
                <w:b/>
                <w:i/>
                <w:sz w:val="24"/>
                <w:szCs w:val="24"/>
                <w:lang w:eastAsia="ru-RU"/>
              </w:rPr>
            </w:pPr>
          </w:p>
        </w:tc>
        <w:tc>
          <w:tcPr>
            <w:tcW w:w="749" w:type="pct"/>
          </w:tcPr>
          <w:p w:rsidR="00E14975" w:rsidRPr="00985111" w:rsidRDefault="00E14975" w:rsidP="00CD2973">
            <w:pPr>
              <w:spacing w:after="200"/>
              <w:rPr>
                <w:rFonts w:ascii="Times New Roman" w:eastAsia="Times New Roman" w:hAnsi="Times New Roman" w:cs="Times New Roman"/>
                <w:b/>
                <w:i/>
                <w:sz w:val="24"/>
                <w:szCs w:val="24"/>
                <w:lang w:eastAsia="ru-RU"/>
              </w:rPr>
            </w:pPr>
            <w:r w:rsidRPr="00985111">
              <w:rPr>
                <w:rFonts w:ascii="Times New Roman" w:eastAsia="Times New Roman" w:hAnsi="Times New Roman" w:cs="Times New Roman"/>
                <w:b/>
                <w:i/>
                <w:sz w:val="24"/>
                <w:szCs w:val="24"/>
                <w:lang w:eastAsia="ru-RU"/>
              </w:rPr>
              <w:t xml:space="preserve">Всего: </w:t>
            </w:r>
          </w:p>
        </w:tc>
        <w:tc>
          <w:tcPr>
            <w:tcW w:w="402" w:type="pct"/>
          </w:tcPr>
          <w:p w:rsidR="00E14975" w:rsidRPr="00985111" w:rsidRDefault="0020115C" w:rsidP="00CD2973">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1130</w:t>
            </w:r>
          </w:p>
        </w:tc>
        <w:tc>
          <w:tcPr>
            <w:tcW w:w="302" w:type="pct"/>
          </w:tcPr>
          <w:p w:rsidR="00E14975" w:rsidRPr="00985111" w:rsidRDefault="0020115C" w:rsidP="00CD2973">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650</w:t>
            </w:r>
          </w:p>
        </w:tc>
        <w:tc>
          <w:tcPr>
            <w:tcW w:w="308" w:type="pct"/>
          </w:tcPr>
          <w:p w:rsidR="00E14975" w:rsidRPr="00985111" w:rsidRDefault="00FB1662" w:rsidP="00CD2973">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762</w:t>
            </w:r>
          </w:p>
        </w:tc>
        <w:tc>
          <w:tcPr>
            <w:tcW w:w="397" w:type="pct"/>
          </w:tcPr>
          <w:p w:rsidR="00E14975" w:rsidRPr="00985111" w:rsidRDefault="00FB1662" w:rsidP="00CD2973">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290</w:t>
            </w:r>
          </w:p>
        </w:tc>
        <w:tc>
          <w:tcPr>
            <w:tcW w:w="308" w:type="pct"/>
          </w:tcPr>
          <w:p w:rsidR="00E14975" w:rsidRPr="00985111" w:rsidRDefault="00FB1662" w:rsidP="00CD2973">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250</w:t>
            </w:r>
          </w:p>
        </w:tc>
        <w:tc>
          <w:tcPr>
            <w:tcW w:w="398" w:type="pct"/>
          </w:tcPr>
          <w:p w:rsidR="00E14975" w:rsidRPr="00985111" w:rsidRDefault="00FB1662" w:rsidP="00CD2973">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p>
        </w:tc>
        <w:tc>
          <w:tcPr>
            <w:tcW w:w="310" w:type="pct"/>
          </w:tcPr>
          <w:p w:rsidR="00E14975" w:rsidRPr="00985111" w:rsidRDefault="00FB1662" w:rsidP="00CD2973">
            <w:pPr>
              <w:jc w:val="center"/>
              <w:rPr>
                <w:rFonts w:ascii="Times New Roman" w:eastAsia="Times New Roman" w:hAnsi="Times New Roman" w:cs="Times New Roman"/>
                <w:b/>
                <w:i/>
                <w:sz w:val="24"/>
                <w:szCs w:val="24"/>
                <w:vertAlign w:val="superscript"/>
                <w:lang w:eastAsia="ru-RU"/>
              </w:rPr>
            </w:pPr>
            <w:r>
              <w:rPr>
                <w:rFonts w:ascii="Times New Roman" w:eastAsia="Times New Roman" w:hAnsi="Times New Roman" w:cs="Times New Roman"/>
                <w:b/>
                <w:i/>
                <w:sz w:val="24"/>
                <w:szCs w:val="24"/>
                <w:lang w:eastAsia="ru-RU"/>
              </w:rPr>
              <w:t>36</w:t>
            </w:r>
          </w:p>
        </w:tc>
        <w:tc>
          <w:tcPr>
            <w:tcW w:w="396" w:type="pct"/>
          </w:tcPr>
          <w:p w:rsidR="00E14975" w:rsidRPr="00985111" w:rsidRDefault="00FB1662" w:rsidP="00CD2973">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216</w:t>
            </w:r>
          </w:p>
        </w:tc>
        <w:tc>
          <w:tcPr>
            <w:tcW w:w="684" w:type="pct"/>
          </w:tcPr>
          <w:p w:rsidR="00E14975" w:rsidRPr="00985111" w:rsidRDefault="00FB1662" w:rsidP="00CD2973">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144</w:t>
            </w:r>
          </w:p>
        </w:tc>
      </w:tr>
    </w:tbl>
    <w:p w:rsidR="00CD2973" w:rsidRPr="00985111" w:rsidRDefault="00E14975" w:rsidP="00E14975">
      <w:pPr>
        <w:spacing w:after="200" w:line="276" w:lineRule="auto"/>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 xml:space="preserve"> </w:t>
      </w:r>
    </w:p>
    <w:p w:rsidR="00CD2973" w:rsidRPr="005F59C7" w:rsidRDefault="00CD2973" w:rsidP="00CD2973">
      <w:pPr>
        <w:spacing w:after="200" w:line="276" w:lineRule="auto"/>
        <w:rPr>
          <w:rFonts w:ascii="Times New Roman" w:eastAsia="Times New Roman" w:hAnsi="Times New Roman" w:cs="Times New Roman"/>
          <w:sz w:val="24"/>
          <w:szCs w:val="24"/>
          <w:lang w:eastAsia="ru-RU"/>
        </w:rPr>
        <w:sectPr w:rsidR="00CD2973" w:rsidRPr="005F59C7" w:rsidSect="009B7136">
          <w:pgSz w:w="16838" w:h="11906" w:orient="landscape"/>
          <w:pgMar w:top="1134" w:right="567" w:bottom="1134" w:left="1701" w:header="709" w:footer="709" w:gutter="0"/>
          <w:cols w:space="708"/>
          <w:docGrid w:linePitch="360"/>
        </w:sectPr>
      </w:pPr>
    </w:p>
    <w:p w:rsidR="00CD2973" w:rsidRPr="00985111" w:rsidRDefault="00CD2973" w:rsidP="00CD2973">
      <w:pPr>
        <w:spacing w:line="276" w:lineRule="auto"/>
        <w:contextualSpacing/>
        <w:jc w:val="center"/>
        <w:rPr>
          <w:rFonts w:ascii="Times New Roman" w:hAnsi="Times New Roman" w:cs="Times New Roman"/>
          <w:b/>
          <w:bCs/>
          <w:sz w:val="24"/>
          <w:szCs w:val="24"/>
        </w:rPr>
      </w:pPr>
      <w:bookmarkStart w:id="5" w:name="_Hlk131175714"/>
      <w:r w:rsidRPr="00985111">
        <w:rPr>
          <w:rFonts w:ascii="Times New Roman" w:hAnsi="Times New Roman" w:cs="Times New Roman"/>
          <w:b/>
          <w:bCs/>
          <w:sz w:val="24"/>
          <w:szCs w:val="24"/>
        </w:rPr>
        <w:lastRenderedPageBreak/>
        <w:t>3. УСЛОВИЯ РЕАЛИЗАЦИИ ПРОФЕССИОНАЛЬНОГО МОДУЛЯ</w:t>
      </w:r>
    </w:p>
    <w:p w:rsidR="00CD2973" w:rsidRPr="00314663" w:rsidRDefault="00CD2973" w:rsidP="00CD2973">
      <w:pPr>
        <w:spacing w:line="276" w:lineRule="auto"/>
        <w:ind w:firstLine="709"/>
        <w:contextualSpacing/>
        <w:rPr>
          <w:rFonts w:ascii="Times New Roman" w:hAnsi="Times New Roman" w:cs="Times New Roman"/>
          <w:b/>
          <w:bCs/>
          <w:sz w:val="24"/>
          <w:szCs w:val="24"/>
        </w:rPr>
      </w:pPr>
    </w:p>
    <w:p w:rsidR="00CD2973" w:rsidRPr="005F59C7" w:rsidRDefault="00CD2973" w:rsidP="00CD2973">
      <w:pPr>
        <w:spacing w:line="276" w:lineRule="auto"/>
        <w:ind w:firstLine="709"/>
        <w:contextualSpacing/>
        <w:rPr>
          <w:rFonts w:ascii="Times New Roman" w:hAnsi="Times New Roman" w:cs="Times New Roman"/>
          <w:b/>
          <w:bCs/>
          <w:sz w:val="24"/>
          <w:szCs w:val="24"/>
        </w:rPr>
      </w:pPr>
      <w:r w:rsidRPr="00314663">
        <w:rPr>
          <w:rFonts w:ascii="Times New Roman" w:hAnsi="Times New Roman" w:cs="Times New Roman"/>
          <w:b/>
          <w:bCs/>
          <w:sz w:val="24"/>
          <w:szCs w:val="24"/>
        </w:rPr>
        <w:t xml:space="preserve">3.1. Для реализации программы профессионального модуля должны быть предусмотрены следующие </w:t>
      </w:r>
      <w:r w:rsidRPr="005F59C7">
        <w:rPr>
          <w:rFonts w:ascii="Times New Roman" w:hAnsi="Times New Roman" w:cs="Times New Roman"/>
          <w:b/>
          <w:bCs/>
          <w:sz w:val="24"/>
          <w:szCs w:val="24"/>
        </w:rPr>
        <w:t>специальные помещения:</w:t>
      </w:r>
    </w:p>
    <w:p w:rsidR="00CD2973" w:rsidRDefault="00CD2973" w:rsidP="00CD2973">
      <w:pPr>
        <w:suppressAutoHyphens/>
        <w:spacing w:line="276" w:lineRule="auto"/>
        <w:ind w:firstLine="709"/>
        <w:contextualSpacing/>
        <w:jc w:val="both"/>
        <w:rPr>
          <w:rFonts w:ascii="Times New Roman" w:hAnsi="Times New Roman" w:cs="Times New Roman"/>
          <w:bCs/>
          <w:sz w:val="24"/>
          <w:szCs w:val="24"/>
        </w:rPr>
      </w:pPr>
      <w:bookmarkStart w:id="6" w:name="_Hlk131175734"/>
      <w:bookmarkEnd w:id="5"/>
      <w:r w:rsidRPr="005F59C7">
        <w:rPr>
          <w:rFonts w:ascii="Times New Roman" w:hAnsi="Times New Roman" w:cs="Times New Roman"/>
          <w:bCs/>
          <w:sz w:val="24"/>
          <w:szCs w:val="24"/>
        </w:rPr>
        <w:t>Кабинет</w:t>
      </w:r>
      <w:r w:rsidRPr="005F59C7">
        <w:rPr>
          <w:rFonts w:ascii="Times New Roman" w:hAnsi="Times New Roman" w:cs="Times New Roman"/>
          <w:bCs/>
          <w:i/>
          <w:sz w:val="24"/>
          <w:szCs w:val="24"/>
        </w:rPr>
        <w:t xml:space="preserve"> </w:t>
      </w:r>
      <w:r w:rsidR="00FB1662">
        <w:rPr>
          <w:rFonts w:ascii="Times New Roman" w:hAnsi="Times New Roman"/>
          <w:color w:val="000000"/>
          <w:sz w:val="24"/>
          <w:szCs w:val="24"/>
        </w:rPr>
        <w:t>А</w:t>
      </w:r>
      <w:r w:rsidR="00FB1662" w:rsidRPr="00557F85">
        <w:rPr>
          <w:rFonts w:ascii="Times New Roman" w:hAnsi="Times New Roman"/>
          <w:color w:val="000000"/>
          <w:sz w:val="24"/>
          <w:szCs w:val="24"/>
        </w:rPr>
        <w:t>рхитектурной графики</w:t>
      </w:r>
      <w:r w:rsidRPr="005F59C7">
        <w:rPr>
          <w:rFonts w:ascii="Times New Roman" w:hAnsi="Times New Roman" w:cs="Times New Roman"/>
          <w:bCs/>
          <w:i/>
          <w:sz w:val="24"/>
          <w:szCs w:val="24"/>
        </w:rPr>
        <w:t>,</w:t>
      </w:r>
      <w:r w:rsidR="00FB1662">
        <w:rPr>
          <w:rFonts w:ascii="Times New Roman" w:hAnsi="Times New Roman" w:cs="Times New Roman"/>
          <w:bCs/>
          <w:i/>
          <w:sz w:val="24"/>
          <w:szCs w:val="24"/>
        </w:rPr>
        <w:t xml:space="preserve"> </w:t>
      </w:r>
      <w:r w:rsidR="00FB1662">
        <w:rPr>
          <w:rFonts w:ascii="Times New Roman" w:hAnsi="Times New Roman"/>
          <w:sz w:val="24"/>
          <w:szCs w:val="24"/>
        </w:rPr>
        <w:t>К</w:t>
      </w:r>
      <w:r w:rsidR="00FB1662" w:rsidRPr="0076599E">
        <w:rPr>
          <w:rFonts w:ascii="Times New Roman" w:hAnsi="Times New Roman"/>
          <w:sz w:val="24"/>
          <w:szCs w:val="24"/>
        </w:rPr>
        <w:t>онструкций зданий и сооружений</w:t>
      </w:r>
      <w:r w:rsidR="00FB1662">
        <w:rPr>
          <w:rFonts w:ascii="Times New Roman" w:hAnsi="Times New Roman"/>
          <w:sz w:val="24"/>
          <w:szCs w:val="24"/>
        </w:rPr>
        <w:t xml:space="preserve">, </w:t>
      </w:r>
      <w:r w:rsidRPr="005F59C7">
        <w:rPr>
          <w:rFonts w:ascii="Times New Roman" w:hAnsi="Times New Roman" w:cs="Times New Roman"/>
          <w:bCs/>
          <w:i/>
          <w:sz w:val="24"/>
          <w:szCs w:val="24"/>
        </w:rPr>
        <w:t xml:space="preserve"> </w:t>
      </w:r>
      <w:r w:rsidRPr="005F59C7">
        <w:rPr>
          <w:rFonts w:ascii="Times New Roman" w:hAnsi="Times New Roman" w:cs="Times New Roman"/>
          <w:bCs/>
          <w:sz w:val="24"/>
          <w:szCs w:val="24"/>
        </w:rPr>
        <w:t xml:space="preserve">в соответствии с п. 6.1.2.1 образовательной программы по </w:t>
      </w:r>
      <w:r w:rsidRPr="00FB1662">
        <w:rPr>
          <w:rFonts w:ascii="Times New Roman" w:hAnsi="Times New Roman" w:cs="Times New Roman"/>
          <w:bCs/>
          <w:sz w:val="24"/>
          <w:szCs w:val="24"/>
        </w:rPr>
        <w:t>специальности.</w:t>
      </w:r>
    </w:p>
    <w:p w:rsidR="00CD2973" w:rsidRPr="00FB1662" w:rsidRDefault="00CD2973" w:rsidP="00FB1662">
      <w:pPr>
        <w:ind w:firstLine="709"/>
        <w:jc w:val="both"/>
        <w:rPr>
          <w:rFonts w:ascii="Times New Roman" w:hAnsi="Times New Roman"/>
          <w:color w:val="000000"/>
          <w:sz w:val="24"/>
          <w:szCs w:val="24"/>
        </w:rPr>
      </w:pPr>
      <w:r w:rsidRPr="005F59C7">
        <w:rPr>
          <w:rFonts w:ascii="Times New Roman" w:hAnsi="Times New Roman" w:cs="Times New Roman"/>
          <w:bCs/>
          <w:sz w:val="24"/>
          <w:szCs w:val="24"/>
        </w:rPr>
        <w:t xml:space="preserve">Лаборатории </w:t>
      </w:r>
      <w:r w:rsidR="00FB1662">
        <w:rPr>
          <w:rFonts w:ascii="Times New Roman" w:hAnsi="Times New Roman"/>
          <w:color w:val="000000"/>
          <w:sz w:val="24"/>
          <w:szCs w:val="24"/>
        </w:rPr>
        <w:t xml:space="preserve">Проектирования зданий и сооружений, Геопространственных технологий, Компьютерного дизайна, Графических работ и макетирования, </w:t>
      </w:r>
      <w:bookmarkStart w:id="7" w:name="_Hlk127458509"/>
      <w:r w:rsidR="00FB1662">
        <w:rPr>
          <w:rFonts w:ascii="Times New Roman" w:hAnsi="Times New Roman"/>
          <w:color w:val="000000"/>
          <w:sz w:val="24"/>
          <w:szCs w:val="24"/>
        </w:rPr>
        <w:t>К</w:t>
      </w:r>
      <w:r w:rsidR="00FB1662" w:rsidRPr="00557F85">
        <w:rPr>
          <w:rFonts w:ascii="Times New Roman" w:hAnsi="Times New Roman"/>
          <w:color w:val="000000"/>
          <w:sz w:val="24"/>
          <w:szCs w:val="24"/>
        </w:rPr>
        <w:t>омпьютерной графики и автоматизированных систем проектирования</w:t>
      </w:r>
      <w:bookmarkEnd w:id="7"/>
      <w:r w:rsidRPr="005F59C7">
        <w:rPr>
          <w:rFonts w:ascii="Times New Roman" w:hAnsi="Times New Roman" w:cs="Times New Roman"/>
          <w:bCs/>
          <w:i/>
          <w:sz w:val="24"/>
          <w:szCs w:val="24"/>
        </w:rPr>
        <w:t xml:space="preserve">, </w:t>
      </w:r>
      <w:r w:rsidRPr="005F59C7">
        <w:rPr>
          <w:rFonts w:ascii="Times New Roman" w:hAnsi="Times New Roman" w:cs="Times New Roman"/>
          <w:bCs/>
          <w:sz w:val="24"/>
          <w:szCs w:val="24"/>
        </w:rPr>
        <w:t xml:space="preserve">оснащенные в соответствии с п. 6.1.2.3 образовательной программы по </w:t>
      </w:r>
      <w:r w:rsidRPr="00FB1662">
        <w:rPr>
          <w:rFonts w:ascii="Times New Roman" w:hAnsi="Times New Roman" w:cs="Times New Roman"/>
          <w:bCs/>
          <w:sz w:val="24"/>
          <w:szCs w:val="24"/>
        </w:rPr>
        <w:t>специальности.</w:t>
      </w:r>
    </w:p>
    <w:p w:rsidR="00CD2973" w:rsidRPr="005F59C7" w:rsidRDefault="00FB1662" w:rsidP="00CD2973">
      <w:pPr>
        <w:suppressAutoHyphens/>
        <w:spacing w:line="276" w:lineRule="auto"/>
        <w:ind w:firstLine="709"/>
        <w:contextualSpacing/>
        <w:jc w:val="both"/>
        <w:rPr>
          <w:rFonts w:ascii="Times New Roman" w:hAnsi="Times New Roman" w:cs="Times New Roman"/>
          <w:bCs/>
          <w:i/>
          <w:sz w:val="24"/>
          <w:szCs w:val="24"/>
        </w:rPr>
      </w:pPr>
      <w:r>
        <w:rPr>
          <w:rFonts w:ascii="Times New Roman" w:hAnsi="Times New Roman" w:cs="Times New Roman"/>
          <w:bCs/>
          <w:sz w:val="24"/>
          <w:szCs w:val="24"/>
        </w:rPr>
        <w:t>Мастерская Архитектурная</w:t>
      </w:r>
      <w:r w:rsidR="00CD2973" w:rsidRPr="005F59C7">
        <w:rPr>
          <w:rFonts w:ascii="Times New Roman" w:hAnsi="Times New Roman" w:cs="Times New Roman"/>
          <w:bCs/>
          <w:i/>
          <w:sz w:val="24"/>
          <w:szCs w:val="24"/>
        </w:rPr>
        <w:t xml:space="preserve">, </w:t>
      </w:r>
      <w:r>
        <w:rPr>
          <w:rFonts w:ascii="Times New Roman" w:hAnsi="Times New Roman" w:cs="Times New Roman"/>
          <w:bCs/>
          <w:sz w:val="24"/>
          <w:szCs w:val="24"/>
        </w:rPr>
        <w:t xml:space="preserve">оснащенная </w:t>
      </w:r>
      <w:r w:rsidR="00CD2973" w:rsidRPr="005F59C7">
        <w:rPr>
          <w:rFonts w:ascii="Times New Roman" w:hAnsi="Times New Roman" w:cs="Times New Roman"/>
          <w:bCs/>
          <w:sz w:val="24"/>
          <w:szCs w:val="24"/>
        </w:rPr>
        <w:t xml:space="preserve">в соответствии с п. 6.1.2.4 образовательной программы по данной </w:t>
      </w:r>
      <w:r w:rsidR="00CD2973" w:rsidRPr="00FB1662">
        <w:rPr>
          <w:rFonts w:ascii="Times New Roman" w:hAnsi="Times New Roman" w:cs="Times New Roman"/>
          <w:bCs/>
          <w:sz w:val="24"/>
          <w:szCs w:val="24"/>
        </w:rPr>
        <w:t>специальности.</w:t>
      </w:r>
    </w:p>
    <w:p w:rsidR="00CD2973" w:rsidRPr="00985111" w:rsidRDefault="00CD2973" w:rsidP="00CD2973">
      <w:pPr>
        <w:suppressAutoHyphens/>
        <w:spacing w:line="276" w:lineRule="auto"/>
        <w:ind w:firstLine="709"/>
        <w:contextualSpacing/>
        <w:jc w:val="both"/>
        <w:rPr>
          <w:rFonts w:ascii="Times New Roman" w:hAnsi="Times New Roman" w:cs="Times New Roman"/>
          <w:bCs/>
          <w:i/>
          <w:sz w:val="24"/>
          <w:szCs w:val="24"/>
        </w:rPr>
      </w:pPr>
      <w:r w:rsidRPr="00985111">
        <w:rPr>
          <w:rFonts w:ascii="Times New Roman" w:hAnsi="Times New Roman" w:cs="Times New Roman"/>
          <w:bCs/>
          <w:sz w:val="24"/>
          <w:szCs w:val="24"/>
        </w:rPr>
        <w:t xml:space="preserve">Оснащенные базы практики в соответствии с п 6.1.2.5 образовательной программы </w:t>
      </w:r>
      <w:r w:rsidR="00985111">
        <w:rPr>
          <w:rFonts w:ascii="Times New Roman" w:hAnsi="Times New Roman" w:cs="Times New Roman"/>
          <w:bCs/>
          <w:sz w:val="24"/>
          <w:szCs w:val="24"/>
        </w:rPr>
        <w:br/>
      </w:r>
      <w:r w:rsidRPr="00985111">
        <w:rPr>
          <w:rFonts w:ascii="Times New Roman" w:hAnsi="Times New Roman" w:cs="Times New Roman"/>
          <w:bCs/>
          <w:sz w:val="24"/>
          <w:szCs w:val="24"/>
        </w:rPr>
        <w:t xml:space="preserve">по </w:t>
      </w:r>
      <w:r w:rsidR="00FB1662" w:rsidRPr="00FB1662">
        <w:rPr>
          <w:rFonts w:ascii="Times New Roman" w:hAnsi="Times New Roman" w:cs="Times New Roman"/>
          <w:bCs/>
          <w:sz w:val="24"/>
          <w:szCs w:val="24"/>
        </w:rPr>
        <w:t>специальности.</w:t>
      </w:r>
    </w:p>
    <w:bookmarkEnd w:id="6"/>
    <w:p w:rsidR="00CD2973" w:rsidRPr="00985111" w:rsidRDefault="00CD2973" w:rsidP="00CD2973">
      <w:pPr>
        <w:ind w:firstLine="709"/>
        <w:jc w:val="both"/>
        <w:rPr>
          <w:rFonts w:ascii="Times New Roman" w:eastAsia="Times New Roman" w:hAnsi="Times New Roman" w:cs="Times New Roman"/>
          <w:bCs/>
          <w:sz w:val="24"/>
          <w:szCs w:val="24"/>
          <w:lang w:eastAsia="ru-RU"/>
        </w:rPr>
      </w:pPr>
    </w:p>
    <w:p w:rsidR="00CD2973" w:rsidRPr="00985111" w:rsidRDefault="00CD2973" w:rsidP="00CD2973">
      <w:pPr>
        <w:spacing w:line="276" w:lineRule="auto"/>
        <w:ind w:firstLine="709"/>
        <w:contextualSpacing/>
        <w:rPr>
          <w:rFonts w:ascii="Times New Roman" w:hAnsi="Times New Roman" w:cs="Times New Roman"/>
          <w:b/>
          <w:sz w:val="24"/>
          <w:szCs w:val="24"/>
        </w:rPr>
      </w:pPr>
      <w:r w:rsidRPr="00985111">
        <w:rPr>
          <w:rFonts w:ascii="Times New Roman" w:hAnsi="Times New Roman" w:cs="Times New Roman"/>
          <w:b/>
          <w:sz w:val="24"/>
          <w:szCs w:val="24"/>
        </w:rPr>
        <w:t>3.2.1. Основные печатные издания</w:t>
      </w:r>
    </w:p>
    <w:p w:rsidR="00900D3F" w:rsidRPr="00900D3F" w:rsidRDefault="00900D3F" w:rsidP="00900D3F">
      <w:pPr>
        <w:pStyle w:val="a4"/>
        <w:numPr>
          <w:ilvl w:val="0"/>
          <w:numId w:val="15"/>
        </w:numPr>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 xml:space="preserve">Архитектурное проектирование общественных зданий: учебник / А.Л. Гельфонд. - Москва: НИЦ ИНФРА-М, 2018. - 368 с. </w:t>
      </w:r>
    </w:p>
    <w:p w:rsidR="00900D3F" w:rsidRPr="00900D3F" w:rsidRDefault="00900D3F" w:rsidP="00900D3F">
      <w:pPr>
        <w:pStyle w:val="a4"/>
        <w:numPr>
          <w:ilvl w:val="0"/>
          <w:numId w:val="14"/>
        </w:numPr>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 xml:space="preserve">Архитектура зданий и строительные конструкции : учебник для СПО / под общ. ред. А. К. Соловьева. — М.: Издательство Юрайт, 2018. — 458 c. </w:t>
      </w:r>
    </w:p>
    <w:p w:rsidR="00900D3F" w:rsidRPr="00900D3F" w:rsidRDefault="00900D3F" w:rsidP="00900D3F">
      <w:pPr>
        <w:pStyle w:val="a4"/>
        <w:numPr>
          <w:ilvl w:val="0"/>
          <w:numId w:val="14"/>
        </w:numPr>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Строительство и содержание объектов ландшафтной архитектуры: учебник для среднего профессионального образования / В. С. Теодоронский, Е. Д. Сабо, В. А. Фролова; под редакцией В. С. Тодоровского. — 4-е изд., испр. и доп. — Москва: Издательство Юрайт, 2020. — 397с.</w:t>
      </w:r>
    </w:p>
    <w:p w:rsidR="00900D3F" w:rsidRPr="00900D3F" w:rsidRDefault="00900D3F" w:rsidP="00900D3F">
      <w:pPr>
        <w:pStyle w:val="a4"/>
        <w:numPr>
          <w:ilvl w:val="0"/>
          <w:numId w:val="14"/>
        </w:numPr>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Объемно-пространственная композиция Серия: Специальность «Архитектура» Степанов А.В. (ред.), Малыгин В.И., Иванова Г.И. Архитектура-С. Москва. 2019 - 256 с.</w:t>
      </w:r>
    </w:p>
    <w:p w:rsidR="00900D3F" w:rsidRPr="00900D3F" w:rsidRDefault="00900D3F" w:rsidP="00900D3F">
      <w:pPr>
        <w:pStyle w:val="a4"/>
        <w:numPr>
          <w:ilvl w:val="0"/>
          <w:numId w:val="14"/>
        </w:numPr>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Проектирование и строительство: Дом, квартира, сад. Иллюстрированный справочник для заказчика и проектировщика. Нефф Людвиг; Издательство: Архитектура-С, 2016</w:t>
      </w:r>
    </w:p>
    <w:p w:rsidR="00900D3F" w:rsidRPr="00900D3F" w:rsidRDefault="00900D3F" w:rsidP="00900D3F">
      <w:pPr>
        <w:pStyle w:val="a4"/>
        <w:numPr>
          <w:ilvl w:val="0"/>
          <w:numId w:val="14"/>
        </w:numPr>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Шерешевский И.А. Конструирование гражданских зданий. Учебное пособие для техникумов. Архитектура-С. Москва.  2019.</w:t>
      </w:r>
    </w:p>
    <w:p w:rsidR="00900D3F" w:rsidRPr="00900D3F" w:rsidRDefault="00900D3F" w:rsidP="00900D3F">
      <w:pPr>
        <w:pStyle w:val="a4"/>
        <w:numPr>
          <w:ilvl w:val="0"/>
          <w:numId w:val="14"/>
        </w:numPr>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Банистер Флайт Флетчер; Банистер Флетчер: История архитектуры. Издательство: Архитектура-С. Москва. 2019. – 768стр.</w:t>
      </w:r>
    </w:p>
    <w:p w:rsidR="00900D3F" w:rsidRPr="00900D3F" w:rsidRDefault="00900D3F" w:rsidP="00900D3F">
      <w:pPr>
        <w:pStyle w:val="a4"/>
        <w:numPr>
          <w:ilvl w:val="0"/>
          <w:numId w:val="14"/>
        </w:numPr>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 xml:space="preserve">Архитектурное проектирование: учебное пособие / Саркисова И. С. , Сарвут Т. О. - Москва: Издательство АСВ, 2020. </w:t>
      </w:r>
    </w:p>
    <w:p w:rsidR="00900D3F" w:rsidRPr="00900D3F" w:rsidRDefault="00900D3F" w:rsidP="00900D3F">
      <w:pPr>
        <w:pStyle w:val="a4"/>
        <w:numPr>
          <w:ilvl w:val="0"/>
          <w:numId w:val="14"/>
        </w:numPr>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Изображение архитектурного замысла при проектировании средствами архитектурной графики. Архитектурный шрифт „Зодчий“. Учебно-методическое пособие; Шевченко Д., Вандышева Н., Карташова В. Серия-Лань. 2020 – 92с.</w:t>
      </w:r>
    </w:p>
    <w:p w:rsidR="00900D3F" w:rsidRPr="00900D3F" w:rsidRDefault="00900D3F" w:rsidP="00900D3F">
      <w:pPr>
        <w:pStyle w:val="a4"/>
        <w:numPr>
          <w:ilvl w:val="0"/>
          <w:numId w:val="14"/>
        </w:numPr>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Здания и сооружения. Архитектурно-строительное проектирование: учебник и практикум для среднего профессионального образования / С. Г. Опарин, А. А. Леонтьев. — Москва: Издательство Юрайт, 2019. — 283 с.</w:t>
      </w:r>
    </w:p>
    <w:p w:rsidR="00900D3F" w:rsidRPr="00900D3F" w:rsidRDefault="00900D3F" w:rsidP="00900D3F">
      <w:pPr>
        <w:pStyle w:val="a4"/>
        <w:numPr>
          <w:ilvl w:val="0"/>
          <w:numId w:val="14"/>
        </w:numPr>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Основы архитектурно-конструктивного проектирования: учебник / Забалуева Т. Р. - Москва: Издательство МИСИ - МГСУ, 2020. - 292 с.</w:t>
      </w:r>
    </w:p>
    <w:p w:rsidR="00900D3F" w:rsidRPr="00900D3F" w:rsidRDefault="00900D3F" w:rsidP="00900D3F">
      <w:pPr>
        <w:pStyle w:val="a4"/>
        <w:numPr>
          <w:ilvl w:val="0"/>
          <w:numId w:val="14"/>
        </w:numPr>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Градостроительное проектирование: учебное пособие: [16+] / Ю.В. Алексеев, А.А. Ануфриев. –   Москва; Берлин: Директ-Медиа, 2019. – 627 с</w:t>
      </w:r>
    </w:p>
    <w:p w:rsidR="00900D3F" w:rsidRPr="00900D3F" w:rsidRDefault="00900D3F" w:rsidP="00900D3F">
      <w:pPr>
        <w:pStyle w:val="a4"/>
        <w:numPr>
          <w:ilvl w:val="0"/>
          <w:numId w:val="14"/>
        </w:numPr>
        <w:tabs>
          <w:tab w:val="left" w:pos="709"/>
          <w:tab w:val="left" w:pos="851"/>
          <w:tab w:val="left" w:pos="1134"/>
        </w:tabs>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История архитектуры : учебное пособие / Н.В. Бирюкова.— Москва: ИНФРА-М, 2019. — 367 с.</w:t>
      </w:r>
      <w:r w:rsidRPr="00900D3F">
        <w:rPr>
          <w:rFonts w:ascii="Times New Roman" w:eastAsia="Calibri" w:hAnsi="Times New Roman" w:cs="Times New Roman"/>
          <w:sz w:val="24"/>
          <w:szCs w:val="24"/>
        </w:rPr>
        <w:tab/>
      </w:r>
    </w:p>
    <w:p w:rsidR="00900D3F" w:rsidRPr="00900D3F" w:rsidRDefault="00900D3F" w:rsidP="00900D3F">
      <w:pPr>
        <w:pStyle w:val="a4"/>
        <w:numPr>
          <w:ilvl w:val="0"/>
          <w:numId w:val="14"/>
        </w:numPr>
        <w:tabs>
          <w:tab w:val="left" w:pos="851"/>
          <w:tab w:val="left" w:pos="1134"/>
        </w:tabs>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Рисунок: Учебное пособие / В.И. Жабинский, А.В. Винтова. - М.: НИЦ ИНФРА-М, 2020. - 256 с.</w:t>
      </w:r>
    </w:p>
    <w:p w:rsidR="00900D3F" w:rsidRPr="00900D3F" w:rsidRDefault="00900D3F" w:rsidP="00900D3F">
      <w:pPr>
        <w:pStyle w:val="a4"/>
        <w:numPr>
          <w:ilvl w:val="0"/>
          <w:numId w:val="14"/>
        </w:numPr>
        <w:tabs>
          <w:tab w:val="left" w:pos="851"/>
          <w:tab w:val="left" w:pos="1134"/>
        </w:tabs>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Живопись с основами цветоведения: учебник / Р. Ф. Мирхасанов. - Москва : ИЦ Академия, 2018. - 224 с</w:t>
      </w:r>
      <w:r w:rsidRPr="00900D3F">
        <w:rPr>
          <w:rFonts w:ascii="Times New Roman" w:eastAsia="Calibri" w:hAnsi="Times New Roman" w:cs="Times New Roman"/>
          <w:sz w:val="24"/>
          <w:szCs w:val="24"/>
        </w:rPr>
        <w:tab/>
      </w:r>
    </w:p>
    <w:p w:rsidR="00900D3F" w:rsidRPr="00900D3F" w:rsidRDefault="00900D3F" w:rsidP="00900D3F">
      <w:pPr>
        <w:pStyle w:val="a4"/>
        <w:numPr>
          <w:ilvl w:val="0"/>
          <w:numId w:val="14"/>
        </w:numPr>
        <w:tabs>
          <w:tab w:val="left" w:pos="426"/>
          <w:tab w:val="left" w:pos="567"/>
          <w:tab w:val="left" w:pos="851"/>
          <w:tab w:val="left" w:pos="1134"/>
        </w:tabs>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lastRenderedPageBreak/>
        <w:t>Информационные технологии в архитектуре и строительстве: учебное пособие / Г. В. Прохорский. - 2-е изд., стер. - Москва: КНОРУС, 2019. - 262 с</w:t>
      </w:r>
    </w:p>
    <w:p w:rsidR="00900D3F" w:rsidRPr="00900D3F" w:rsidRDefault="00900D3F" w:rsidP="00900D3F">
      <w:pPr>
        <w:pStyle w:val="a4"/>
        <w:numPr>
          <w:ilvl w:val="0"/>
          <w:numId w:val="14"/>
        </w:numPr>
        <w:tabs>
          <w:tab w:val="left" w:pos="426"/>
          <w:tab w:val="left" w:pos="567"/>
          <w:tab w:val="left" w:pos="851"/>
          <w:tab w:val="left" w:pos="1134"/>
        </w:tabs>
        <w:ind w:left="426"/>
        <w:jc w:val="both"/>
        <w:rPr>
          <w:rFonts w:ascii="Times New Roman" w:hAnsi="Times New Roman" w:cs="Times New Roman"/>
          <w:sz w:val="24"/>
          <w:szCs w:val="24"/>
        </w:rPr>
      </w:pPr>
      <w:r w:rsidRPr="00900D3F">
        <w:rPr>
          <w:rFonts w:ascii="Times New Roman" w:hAnsi="Times New Roman" w:cs="Times New Roman"/>
          <w:sz w:val="24"/>
          <w:szCs w:val="24"/>
        </w:rPr>
        <w:t>СНиП 2.08.02-89* «Общественные здания и сооружения».</w:t>
      </w:r>
    </w:p>
    <w:p w:rsidR="00900D3F" w:rsidRPr="00900D3F" w:rsidRDefault="00900D3F" w:rsidP="00900D3F">
      <w:pPr>
        <w:pStyle w:val="a4"/>
        <w:numPr>
          <w:ilvl w:val="0"/>
          <w:numId w:val="14"/>
        </w:numPr>
        <w:tabs>
          <w:tab w:val="left" w:pos="426"/>
          <w:tab w:val="left" w:pos="567"/>
          <w:tab w:val="left" w:pos="851"/>
          <w:tab w:val="left" w:pos="1134"/>
        </w:tabs>
        <w:ind w:left="426"/>
        <w:jc w:val="both"/>
        <w:rPr>
          <w:rFonts w:ascii="Times New Roman" w:hAnsi="Times New Roman" w:cs="Times New Roman"/>
          <w:sz w:val="24"/>
          <w:szCs w:val="24"/>
        </w:rPr>
      </w:pPr>
      <w:r w:rsidRPr="00900D3F">
        <w:rPr>
          <w:rFonts w:ascii="Times New Roman" w:hAnsi="Times New Roman" w:cs="Times New Roman"/>
          <w:sz w:val="24"/>
          <w:szCs w:val="24"/>
        </w:rPr>
        <w:t>СНиП 21-01-97* «Пожарная безопасность зданий и сооружений».</w:t>
      </w:r>
    </w:p>
    <w:p w:rsidR="00900D3F" w:rsidRPr="00900D3F" w:rsidRDefault="00900D3F" w:rsidP="00900D3F">
      <w:pPr>
        <w:pStyle w:val="a4"/>
        <w:numPr>
          <w:ilvl w:val="0"/>
          <w:numId w:val="14"/>
        </w:numPr>
        <w:tabs>
          <w:tab w:val="left" w:pos="426"/>
          <w:tab w:val="left" w:pos="567"/>
          <w:tab w:val="left" w:pos="851"/>
          <w:tab w:val="left" w:pos="1134"/>
        </w:tabs>
        <w:ind w:left="426"/>
        <w:jc w:val="both"/>
        <w:rPr>
          <w:rFonts w:ascii="Times New Roman" w:hAnsi="Times New Roman" w:cs="Times New Roman"/>
          <w:sz w:val="24"/>
          <w:szCs w:val="24"/>
        </w:rPr>
      </w:pPr>
      <w:r w:rsidRPr="00900D3F">
        <w:rPr>
          <w:rFonts w:ascii="Times New Roman" w:hAnsi="Times New Roman" w:cs="Times New Roman"/>
          <w:sz w:val="24"/>
          <w:szCs w:val="24"/>
        </w:rPr>
        <w:t>СНиП 51-01-2003 «Здания жилые многоквартирные».</w:t>
      </w:r>
    </w:p>
    <w:p w:rsidR="00900D3F" w:rsidRPr="00900D3F" w:rsidRDefault="00900D3F" w:rsidP="00900D3F">
      <w:pPr>
        <w:pStyle w:val="a4"/>
        <w:numPr>
          <w:ilvl w:val="0"/>
          <w:numId w:val="14"/>
        </w:numPr>
        <w:tabs>
          <w:tab w:val="left" w:pos="426"/>
          <w:tab w:val="left" w:pos="567"/>
          <w:tab w:val="left" w:pos="851"/>
          <w:tab w:val="left" w:pos="1134"/>
        </w:tabs>
        <w:ind w:left="426"/>
        <w:jc w:val="both"/>
        <w:rPr>
          <w:rFonts w:ascii="Times New Roman" w:hAnsi="Times New Roman" w:cs="Times New Roman"/>
          <w:sz w:val="24"/>
          <w:szCs w:val="24"/>
        </w:rPr>
      </w:pPr>
      <w:r w:rsidRPr="00900D3F">
        <w:rPr>
          <w:rFonts w:ascii="Times New Roman" w:hAnsi="Times New Roman" w:cs="Times New Roman"/>
          <w:sz w:val="24"/>
          <w:szCs w:val="24"/>
        </w:rPr>
        <w:t>СНиП 31-02-2001 «Дома жилые одноквартирные».</w:t>
      </w:r>
    </w:p>
    <w:p w:rsidR="00900D3F" w:rsidRPr="00900D3F" w:rsidRDefault="00900D3F" w:rsidP="00900D3F">
      <w:pPr>
        <w:pStyle w:val="a4"/>
        <w:numPr>
          <w:ilvl w:val="0"/>
          <w:numId w:val="14"/>
        </w:numPr>
        <w:tabs>
          <w:tab w:val="left" w:pos="426"/>
          <w:tab w:val="left" w:pos="567"/>
          <w:tab w:val="left" w:pos="851"/>
          <w:tab w:val="left" w:pos="1134"/>
        </w:tabs>
        <w:ind w:left="426"/>
        <w:jc w:val="both"/>
        <w:rPr>
          <w:rFonts w:ascii="Times New Roman" w:eastAsia="Calibri" w:hAnsi="Times New Roman" w:cs="Times New Roman"/>
          <w:sz w:val="24"/>
          <w:szCs w:val="24"/>
        </w:rPr>
      </w:pPr>
      <w:r w:rsidRPr="00900D3F">
        <w:rPr>
          <w:rFonts w:ascii="Times New Roman" w:hAnsi="Times New Roman" w:cs="Times New Roman"/>
          <w:sz w:val="24"/>
          <w:szCs w:val="24"/>
        </w:rPr>
        <w:t>СНиП 31-03-2001 «Производственные здания».</w:t>
      </w:r>
    </w:p>
    <w:p w:rsidR="00900D3F" w:rsidRPr="00900D3F" w:rsidRDefault="00900D3F" w:rsidP="00900D3F">
      <w:pPr>
        <w:pStyle w:val="a4"/>
        <w:numPr>
          <w:ilvl w:val="0"/>
          <w:numId w:val="14"/>
        </w:numPr>
        <w:tabs>
          <w:tab w:val="left" w:pos="426"/>
          <w:tab w:val="left" w:pos="567"/>
          <w:tab w:val="left" w:pos="851"/>
          <w:tab w:val="left" w:pos="1134"/>
        </w:tabs>
        <w:ind w:left="426"/>
        <w:jc w:val="both"/>
        <w:rPr>
          <w:rFonts w:ascii="Times New Roman" w:hAnsi="Times New Roman" w:cs="Times New Roman"/>
          <w:sz w:val="24"/>
          <w:szCs w:val="24"/>
        </w:rPr>
      </w:pPr>
      <w:r w:rsidRPr="00900D3F">
        <w:rPr>
          <w:rFonts w:ascii="Times New Roman" w:hAnsi="Times New Roman" w:cs="Times New Roman"/>
          <w:sz w:val="24"/>
          <w:szCs w:val="24"/>
        </w:rPr>
        <w:t>СНиП 2.08.02-89* «Общественные здания и сооружения».</w:t>
      </w:r>
    </w:p>
    <w:p w:rsidR="00900D3F" w:rsidRPr="00900D3F" w:rsidRDefault="00900D3F" w:rsidP="00900D3F">
      <w:pPr>
        <w:pStyle w:val="a4"/>
        <w:numPr>
          <w:ilvl w:val="0"/>
          <w:numId w:val="14"/>
        </w:numPr>
        <w:tabs>
          <w:tab w:val="left" w:pos="426"/>
          <w:tab w:val="left" w:pos="567"/>
          <w:tab w:val="left" w:pos="851"/>
          <w:tab w:val="left" w:pos="1134"/>
        </w:tabs>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СНиП 31-05-2003 Общественные здания административного назначения.</w:t>
      </w:r>
    </w:p>
    <w:p w:rsidR="00900D3F" w:rsidRPr="00900D3F" w:rsidRDefault="00900D3F" w:rsidP="00900D3F">
      <w:pPr>
        <w:pStyle w:val="a4"/>
        <w:numPr>
          <w:ilvl w:val="0"/>
          <w:numId w:val="14"/>
        </w:numPr>
        <w:tabs>
          <w:tab w:val="left" w:pos="426"/>
          <w:tab w:val="left" w:pos="567"/>
          <w:tab w:val="left" w:pos="851"/>
          <w:tab w:val="left" w:pos="1134"/>
        </w:tabs>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СНиП 11-3-79* Строительная теплотехника.</w:t>
      </w:r>
    </w:p>
    <w:p w:rsidR="00900D3F" w:rsidRPr="00900D3F" w:rsidRDefault="00900D3F" w:rsidP="00900D3F">
      <w:pPr>
        <w:pStyle w:val="a4"/>
        <w:numPr>
          <w:ilvl w:val="0"/>
          <w:numId w:val="14"/>
        </w:numPr>
        <w:tabs>
          <w:tab w:val="left" w:pos="426"/>
          <w:tab w:val="left" w:pos="567"/>
          <w:tab w:val="left" w:pos="851"/>
          <w:tab w:val="left" w:pos="1134"/>
        </w:tabs>
        <w:ind w:left="426"/>
        <w:jc w:val="both"/>
        <w:rPr>
          <w:rFonts w:ascii="Times New Roman" w:eastAsia="Calibri" w:hAnsi="Times New Roman" w:cs="Times New Roman"/>
          <w:sz w:val="24"/>
          <w:szCs w:val="24"/>
        </w:rPr>
      </w:pPr>
      <w:r w:rsidRPr="00900D3F">
        <w:rPr>
          <w:rFonts w:ascii="Times New Roman" w:hAnsi="Times New Roman" w:cs="Times New Roman"/>
          <w:spacing w:val="2"/>
          <w:sz w:val="24"/>
          <w:szCs w:val="24"/>
        </w:rPr>
        <w:t>СП 20.13330.2016 Нагрузки и воздействия. Актуализированная редакция СНиП 2.01.07-85*</w:t>
      </w:r>
    </w:p>
    <w:p w:rsidR="00900D3F" w:rsidRPr="00900D3F" w:rsidRDefault="00900D3F" w:rsidP="00900D3F">
      <w:pPr>
        <w:pStyle w:val="1"/>
        <w:keepNext/>
        <w:numPr>
          <w:ilvl w:val="0"/>
          <w:numId w:val="14"/>
        </w:numPr>
        <w:shd w:val="clear" w:color="auto" w:fill="FFFFFF"/>
        <w:suppressAutoHyphens/>
        <w:autoSpaceDE w:val="0"/>
        <w:spacing w:before="0" w:beforeAutospacing="0" w:after="0" w:afterAutospacing="0"/>
        <w:ind w:left="426"/>
        <w:textAlignment w:val="baseline"/>
        <w:rPr>
          <w:b w:val="0"/>
          <w:spacing w:val="2"/>
          <w:sz w:val="24"/>
          <w:szCs w:val="24"/>
        </w:rPr>
      </w:pPr>
      <w:r w:rsidRPr="00900D3F">
        <w:rPr>
          <w:b w:val="0"/>
          <w:spacing w:val="2"/>
          <w:sz w:val="24"/>
          <w:szCs w:val="24"/>
        </w:rPr>
        <w:t>(с Изменениями N 1,2)</w:t>
      </w:r>
    </w:p>
    <w:p w:rsidR="00900D3F" w:rsidRPr="00900D3F" w:rsidRDefault="00900D3F" w:rsidP="00900D3F">
      <w:pPr>
        <w:pStyle w:val="a4"/>
        <w:numPr>
          <w:ilvl w:val="0"/>
          <w:numId w:val="14"/>
        </w:numPr>
        <w:tabs>
          <w:tab w:val="left" w:pos="426"/>
          <w:tab w:val="left" w:pos="567"/>
          <w:tab w:val="left" w:pos="851"/>
          <w:tab w:val="left" w:pos="1134"/>
        </w:tabs>
        <w:ind w:left="426"/>
        <w:jc w:val="both"/>
        <w:rPr>
          <w:rFonts w:ascii="Times New Roman" w:eastAsia="Calibri" w:hAnsi="Times New Roman" w:cs="Times New Roman"/>
          <w:sz w:val="24"/>
          <w:szCs w:val="24"/>
        </w:rPr>
      </w:pPr>
      <w:r w:rsidRPr="00900D3F">
        <w:rPr>
          <w:rFonts w:ascii="Times New Roman" w:hAnsi="Times New Roman" w:cs="Times New Roman"/>
          <w:spacing w:val="2"/>
          <w:sz w:val="24"/>
          <w:szCs w:val="24"/>
        </w:rPr>
        <w:t>СП 64.13330.2017 Деревянные конструкции. Актуализированная редакция СНиП II-25-80 (с Изменениями N 1, 2)</w:t>
      </w:r>
    </w:p>
    <w:p w:rsidR="00900D3F" w:rsidRPr="00900D3F" w:rsidRDefault="00900D3F" w:rsidP="00900D3F">
      <w:pPr>
        <w:pStyle w:val="a4"/>
        <w:numPr>
          <w:ilvl w:val="0"/>
          <w:numId w:val="14"/>
        </w:numPr>
        <w:tabs>
          <w:tab w:val="left" w:pos="426"/>
          <w:tab w:val="left" w:pos="567"/>
          <w:tab w:val="left" w:pos="851"/>
          <w:tab w:val="left" w:pos="1134"/>
        </w:tabs>
        <w:ind w:left="426"/>
        <w:jc w:val="both"/>
        <w:rPr>
          <w:rFonts w:ascii="Times New Roman" w:eastAsia="Calibri" w:hAnsi="Times New Roman" w:cs="Times New Roman"/>
          <w:sz w:val="24"/>
          <w:szCs w:val="24"/>
        </w:rPr>
      </w:pPr>
      <w:r w:rsidRPr="00900D3F">
        <w:rPr>
          <w:rFonts w:ascii="Times New Roman" w:hAnsi="Times New Roman" w:cs="Times New Roman"/>
          <w:spacing w:val="2"/>
          <w:sz w:val="24"/>
          <w:szCs w:val="24"/>
        </w:rPr>
        <w:t>СП 16.13330.2017 "Стальные конструкции. Актуализированная редакция СНиП II-23-81*" (с Поправкой, с Изменениями N 1, 2)</w:t>
      </w:r>
    </w:p>
    <w:p w:rsidR="00900D3F" w:rsidRPr="00900D3F" w:rsidRDefault="00900D3F" w:rsidP="00900D3F">
      <w:pPr>
        <w:pStyle w:val="formattext"/>
        <w:numPr>
          <w:ilvl w:val="0"/>
          <w:numId w:val="14"/>
        </w:numPr>
        <w:shd w:val="clear" w:color="auto" w:fill="FFFFFF"/>
        <w:spacing w:before="0" w:beforeAutospacing="0" w:after="0" w:afterAutospacing="0"/>
        <w:ind w:left="426"/>
        <w:textAlignment w:val="baseline"/>
      </w:pPr>
      <w:r w:rsidRPr="00900D3F">
        <w:t xml:space="preserve">СП 128.13330.2016 </w:t>
      </w:r>
      <w:r w:rsidRPr="00900D3F">
        <w:rPr>
          <w:bCs/>
        </w:rPr>
        <w:t>Свод правил Алюминиевые конструкции, Актуализированная редакция </w:t>
      </w:r>
      <w:hyperlink r:id="rId9" w:anchor="7D20K3" w:history="1">
        <w:r w:rsidRPr="00900D3F">
          <w:rPr>
            <w:rStyle w:val="af0"/>
            <w:bCs/>
          </w:rPr>
          <w:t>СНиП 2.03.06-85</w:t>
        </w:r>
      </w:hyperlink>
    </w:p>
    <w:p w:rsidR="00900D3F" w:rsidRPr="00900D3F" w:rsidRDefault="00900D3F" w:rsidP="00900D3F">
      <w:pPr>
        <w:pStyle w:val="a4"/>
        <w:numPr>
          <w:ilvl w:val="0"/>
          <w:numId w:val="14"/>
        </w:numPr>
        <w:tabs>
          <w:tab w:val="left" w:pos="426"/>
          <w:tab w:val="left" w:pos="567"/>
          <w:tab w:val="left" w:pos="851"/>
          <w:tab w:val="left" w:pos="1134"/>
        </w:tabs>
        <w:ind w:left="426"/>
        <w:jc w:val="both"/>
        <w:rPr>
          <w:rFonts w:ascii="Times New Roman" w:eastAsia="Calibri" w:hAnsi="Times New Roman" w:cs="Times New Roman"/>
          <w:sz w:val="24"/>
          <w:szCs w:val="24"/>
        </w:rPr>
      </w:pPr>
      <w:r w:rsidRPr="00900D3F">
        <w:rPr>
          <w:rFonts w:ascii="Times New Roman" w:hAnsi="Times New Roman" w:cs="Times New Roman"/>
          <w:spacing w:val="2"/>
          <w:sz w:val="24"/>
          <w:szCs w:val="24"/>
        </w:rPr>
        <w:t>СП 15.13330.2012 Каменные и армокаменные конструкции. Актуализированная редакция</w:t>
      </w:r>
    </w:p>
    <w:p w:rsidR="00900D3F" w:rsidRPr="00900D3F" w:rsidRDefault="00900D3F" w:rsidP="00900D3F">
      <w:pPr>
        <w:pStyle w:val="1"/>
        <w:keepNext/>
        <w:numPr>
          <w:ilvl w:val="1"/>
          <w:numId w:val="14"/>
        </w:numPr>
        <w:shd w:val="clear" w:color="auto" w:fill="FFFFFF"/>
        <w:suppressAutoHyphens/>
        <w:autoSpaceDE w:val="0"/>
        <w:spacing w:before="0" w:beforeAutospacing="0" w:after="0" w:afterAutospacing="0"/>
        <w:ind w:left="426"/>
        <w:textAlignment w:val="baseline"/>
        <w:rPr>
          <w:b w:val="0"/>
          <w:spacing w:val="2"/>
          <w:sz w:val="24"/>
          <w:szCs w:val="24"/>
        </w:rPr>
      </w:pPr>
      <w:r w:rsidRPr="00900D3F">
        <w:rPr>
          <w:b w:val="0"/>
          <w:spacing w:val="2"/>
          <w:sz w:val="24"/>
          <w:szCs w:val="24"/>
        </w:rPr>
        <w:t>СНиП II-22-81* (с Изменениями N1,2,3)</w:t>
      </w:r>
    </w:p>
    <w:p w:rsidR="00900D3F" w:rsidRPr="00900D3F" w:rsidRDefault="00900D3F" w:rsidP="00900D3F">
      <w:pPr>
        <w:pStyle w:val="a4"/>
        <w:numPr>
          <w:ilvl w:val="0"/>
          <w:numId w:val="14"/>
        </w:numPr>
        <w:tabs>
          <w:tab w:val="left" w:pos="426"/>
          <w:tab w:val="left" w:pos="567"/>
          <w:tab w:val="left" w:pos="851"/>
          <w:tab w:val="left" w:pos="1134"/>
        </w:tabs>
        <w:ind w:left="426"/>
        <w:jc w:val="both"/>
        <w:rPr>
          <w:rFonts w:ascii="Times New Roman" w:eastAsia="Calibri" w:hAnsi="Times New Roman" w:cs="Times New Roman"/>
          <w:sz w:val="24"/>
          <w:szCs w:val="24"/>
        </w:rPr>
      </w:pPr>
      <w:r w:rsidRPr="00900D3F">
        <w:rPr>
          <w:rFonts w:ascii="Times New Roman" w:hAnsi="Times New Roman" w:cs="Times New Roman"/>
          <w:spacing w:val="2"/>
          <w:sz w:val="24"/>
          <w:szCs w:val="24"/>
        </w:rPr>
        <w:t>СП 131.13330.2018"СНиП 23-01-99* Строительная климатология</w:t>
      </w:r>
    </w:p>
    <w:p w:rsidR="00900D3F" w:rsidRPr="00900D3F" w:rsidRDefault="00900D3F" w:rsidP="00900D3F">
      <w:pPr>
        <w:pStyle w:val="a4"/>
        <w:numPr>
          <w:ilvl w:val="0"/>
          <w:numId w:val="14"/>
        </w:numPr>
        <w:tabs>
          <w:tab w:val="left" w:pos="426"/>
          <w:tab w:val="left" w:pos="567"/>
          <w:tab w:val="left" w:pos="851"/>
          <w:tab w:val="left" w:pos="1134"/>
        </w:tabs>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СНиП 31-03-2001 Производственные здания.</w:t>
      </w:r>
    </w:p>
    <w:p w:rsidR="00900D3F" w:rsidRPr="00900D3F" w:rsidRDefault="00900D3F" w:rsidP="00900D3F">
      <w:pPr>
        <w:pStyle w:val="1"/>
        <w:keepNext/>
        <w:numPr>
          <w:ilvl w:val="0"/>
          <w:numId w:val="14"/>
        </w:numPr>
        <w:shd w:val="clear" w:color="auto" w:fill="FFFFFF"/>
        <w:suppressAutoHyphens/>
        <w:autoSpaceDE w:val="0"/>
        <w:spacing w:before="0" w:beforeAutospacing="0" w:after="0" w:afterAutospacing="0"/>
        <w:ind w:left="426"/>
        <w:textAlignment w:val="baseline"/>
        <w:rPr>
          <w:b w:val="0"/>
          <w:spacing w:val="2"/>
          <w:sz w:val="24"/>
          <w:szCs w:val="24"/>
        </w:rPr>
      </w:pPr>
      <w:r w:rsidRPr="00900D3F">
        <w:rPr>
          <w:b w:val="0"/>
          <w:spacing w:val="2"/>
          <w:sz w:val="24"/>
          <w:szCs w:val="24"/>
        </w:rPr>
        <w:t>(с Опечаткой, с Изменениями N 1,2,3)</w:t>
      </w:r>
    </w:p>
    <w:p w:rsidR="00900D3F" w:rsidRPr="00900D3F" w:rsidRDefault="00900D3F" w:rsidP="00900D3F">
      <w:pPr>
        <w:pStyle w:val="a4"/>
        <w:numPr>
          <w:ilvl w:val="0"/>
          <w:numId w:val="14"/>
        </w:numPr>
        <w:tabs>
          <w:tab w:val="left" w:pos="426"/>
          <w:tab w:val="left" w:pos="567"/>
          <w:tab w:val="left" w:pos="851"/>
          <w:tab w:val="left" w:pos="1134"/>
        </w:tabs>
        <w:ind w:left="426"/>
        <w:jc w:val="both"/>
        <w:rPr>
          <w:rFonts w:ascii="Times New Roman" w:eastAsia="Calibri" w:hAnsi="Times New Roman" w:cs="Times New Roman"/>
          <w:sz w:val="24"/>
          <w:szCs w:val="24"/>
        </w:rPr>
      </w:pPr>
      <w:r w:rsidRPr="00900D3F">
        <w:rPr>
          <w:rFonts w:ascii="Times New Roman" w:hAnsi="Times New Roman" w:cs="Times New Roman"/>
          <w:spacing w:val="2"/>
          <w:sz w:val="24"/>
          <w:szCs w:val="24"/>
        </w:rPr>
        <w:t>СП 24.13330.2011 Свайные фундаменты. Актуализированная редакция СНиП 2.02.03-85</w:t>
      </w:r>
      <w:r>
        <w:rPr>
          <w:rFonts w:ascii="Times New Roman" w:hAnsi="Times New Roman" w:cs="Times New Roman"/>
          <w:spacing w:val="2"/>
          <w:sz w:val="24"/>
          <w:szCs w:val="24"/>
        </w:rPr>
        <w:t xml:space="preserve"> </w:t>
      </w:r>
      <w:r w:rsidRPr="00900D3F">
        <w:rPr>
          <w:rFonts w:ascii="Times New Roman" w:hAnsi="Times New Roman" w:cs="Times New Roman"/>
          <w:spacing w:val="2"/>
          <w:sz w:val="24"/>
          <w:szCs w:val="24"/>
        </w:rPr>
        <w:t>(с Изменениями N 1,2,3)</w:t>
      </w:r>
    </w:p>
    <w:p w:rsidR="00900D3F" w:rsidRPr="00900D3F" w:rsidRDefault="00900D3F" w:rsidP="00900D3F">
      <w:pPr>
        <w:pStyle w:val="a4"/>
        <w:numPr>
          <w:ilvl w:val="0"/>
          <w:numId w:val="14"/>
        </w:numPr>
        <w:tabs>
          <w:tab w:val="left" w:pos="426"/>
          <w:tab w:val="left" w:pos="567"/>
          <w:tab w:val="left" w:pos="851"/>
          <w:tab w:val="left" w:pos="1134"/>
        </w:tabs>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СП 31-107-2004 Архитектурно - планировочные решения многоквартирных жилых зданий</w:t>
      </w:r>
    </w:p>
    <w:p w:rsidR="00900D3F" w:rsidRPr="00900D3F" w:rsidRDefault="00900D3F" w:rsidP="00900D3F">
      <w:pPr>
        <w:pStyle w:val="a4"/>
        <w:numPr>
          <w:ilvl w:val="0"/>
          <w:numId w:val="14"/>
        </w:numPr>
        <w:tabs>
          <w:tab w:val="left" w:pos="426"/>
          <w:tab w:val="left" w:pos="567"/>
          <w:tab w:val="left" w:pos="851"/>
          <w:tab w:val="left" w:pos="1134"/>
        </w:tabs>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 xml:space="preserve">СНиП 23-05-95*Естественное и искусственное освещение </w:t>
      </w:r>
    </w:p>
    <w:p w:rsidR="00900D3F" w:rsidRPr="00900D3F" w:rsidRDefault="00900D3F" w:rsidP="00900D3F">
      <w:pPr>
        <w:pStyle w:val="a4"/>
        <w:numPr>
          <w:ilvl w:val="0"/>
          <w:numId w:val="14"/>
        </w:numPr>
        <w:tabs>
          <w:tab w:val="left" w:pos="426"/>
          <w:tab w:val="left" w:pos="567"/>
          <w:tab w:val="left" w:pos="851"/>
          <w:tab w:val="left" w:pos="1134"/>
        </w:tabs>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СНиП 23-03-2003 – Защита от шума</w:t>
      </w:r>
    </w:p>
    <w:p w:rsidR="00900D3F" w:rsidRPr="00900D3F" w:rsidRDefault="00900D3F" w:rsidP="00900D3F">
      <w:pPr>
        <w:pStyle w:val="a4"/>
        <w:numPr>
          <w:ilvl w:val="0"/>
          <w:numId w:val="14"/>
        </w:numPr>
        <w:tabs>
          <w:tab w:val="left" w:pos="567"/>
          <w:tab w:val="left" w:pos="851"/>
          <w:tab w:val="left" w:pos="1134"/>
        </w:tabs>
        <w:ind w:left="426"/>
        <w:jc w:val="both"/>
        <w:rPr>
          <w:rFonts w:ascii="Times New Roman" w:eastAsia="Calibri" w:hAnsi="Times New Roman" w:cs="Times New Roman"/>
          <w:sz w:val="24"/>
          <w:szCs w:val="24"/>
        </w:rPr>
      </w:pPr>
      <w:r w:rsidRPr="00900D3F">
        <w:rPr>
          <w:rFonts w:ascii="Times New Roman" w:eastAsia="Calibri" w:hAnsi="Times New Roman" w:cs="Times New Roman"/>
          <w:sz w:val="24"/>
          <w:szCs w:val="24"/>
        </w:rPr>
        <w:t>СП 23-101-2000 Проектирование тепловой защиты зданий</w:t>
      </w:r>
    </w:p>
    <w:p w:rsidR="00CD2973" w:rsidRPr="00900D3F" w:rsidRDefault="00900D3F" w:rsidP="00900D3F">
      <w:pPr>
        <w:pStyle w:val="a4"/>
        <w:numPr>
          <w:ilvl w:val="0"/>
          <w:numId w:val="14"/>
        </w:numPr>
        <w:spacing w:line="276" w:lineRule="auto"/>
        <w:ind w:left="426"/>
        <w:rPr>
          <w:rFonts w:ascii="Times New Roman" w:hAnsi="Times New Roman" w:cs="Times New Roman"/>
          <w:bCs/>
          <w:i/>
          <w:iCs/>
          <w:sz w:val="24"/>
          <w:szCs w:val="24"/>
        </w:rPr>
      </w:pPr>
      <w:r w:rsidRPr="00900D3F">
        <w:rPr>
          <w:rFonts w:ascii="Times New Roman" w:eastAsia="Calibri" w:hAnsi="Times New Roman" w:cs="Times New Roman"/>
          <w:sz w:val="24"/>
          <w:szCs w:val="24"/>
        </w:rPr>
        <w:t>Рекомендации по проектированию озеленения и благоустройства крыш жилых и общественных зданий   других искусственных оснований – 2000г</w:t>
      </w:r>
      <w:r>
        <w:rPr>
          <w:rFonts w:ascii="Times New Roman" w:eastAsia="Calibri" w:hAnsi="Times New Roman" w:cs="Times New Roman"/>
          <w:sz w:val="24"/>
          <w:szCs w:val="24"/>
        </w:rPr>
        <w:t>.</w:t>
      </w:r>
    </w:p>
    <w:p w:rsidR="00CD2973" w:rsidRPr="00985111" w:rsidRDefault="00CD2973" w:rsidP="00CD2973">
      <w:pPr>
        <w:spacing w:line="276" w:lineRule="auto"/>
        <w:ind w:firstLine="709"/>
        <w:contextualSpacing/>
        <w:rPr>
          <w:rFonts w:ascii="Times New Roman" w:hAnsi="Times New Roman" w:cs="Times New Roman"/>
          <w:b/>
          <w:sz w:val="24"/>
          <w:szCs w:val="24"/>
        </w:rPr>
      </w:pPr>
    </w:p>
    <w:p w:rsidR="00CD2973" w:rsidRDefault="00CD2973" w:rsidP="00CD2973">
      <w:pPr>
        <w:suppressAutoHyphens/>
        <w:spacing w:line="276" w:lineRule="auto"/>
        <w:ind w:firstLine="709"/>
        <w:contextualSpacing/>
        <w:rPr>
          <w:rFonts w:ascii="Times New Roman" w:hAnsi="Times New Roman" w:cs="Times New Roman"/>
          <w:b/>
          <w:bCs/>
          <w:sz w:val="24"/>
          <w:szCs w:val="24"/>
        </w:rPr>
      </w:pPr>
    </w:p>
    <w:p w:rsidR="00726ED0" w:rsidRDefault="00726ED0" w:rsidP="00CD2973">
      <w:pPr>
        <w:suppressAutoHyphens/>
        <w:spacing w:line="276" w:lineRule="auto"/>
        <w:ind w:firstLine="709"/>
        <w:contextualSpacing/>
        <w:rPr>
          <w:rFonts w:ascii="Times New Roman" w:hAnsi="Times New Roman" w:cs="Times New Roman"/>
          <w:b/>
          <w:bCs/>
          <w:sz w:val="24"/>
          <w:szCs w:val="24"/>
        </w:rPr>
      </w:pPr>
    </w:p>
    <w:p w:rsidR="00726ED0" w:rsidRDefault="00726ED0" w:rsidP="00CD2973">
      <w:pPr>
        <w:suppressAutoHyphens/>
        <w:spacing w:line="276" w:lineRule="auto"/>
        <w:ind w:firstLine="709"/>
        <w:contextualSpacing/>
        <w:rPr>
          <w:rFonts w:ascii="Times New Roman" w:hAnsi="Times New Roman" w:cs="Times New Roman"/>
          <w:b/>
          <w:bCs/>
          <w:sz w:val="24"/>
          <w:szCs w:val="24"/>
        </w:rPr>
      </w:pPr>
    </w:p>
    <w:p w:rsidR="00726ED0" w:rsidRDefault="00726ED0" w:rsidP="00CD2973">
      <w:pPr>
        <w:suppressAutoHyphens/>
        <w:spacing w:line="276" w:lineRule="auto"/>
        <w:ind w:firstLine="709"/>
        <w:contextualSpacing/>
        <w:rPr>
          <w:rFonts w:ascii="Times New Roman" w:hAnsi="Times New Roman" w:cs="Times New Roman"/>
          <w:b/>
          <w:bCs/>
          <w:sz w:val="24"/>
          <w:szCs w:val="24"/>
        </w:rPr>
      </w:pPr>
    </w:p>
    <w:p w:rsidR="00726ED0" w:rsidRDefault="00726ED0" w:rsidP="00CD2973">
      <w:pPr>
        <w:suppressAutoHyphens/>
        <w:spacing w:line="276" w:lineRule="auto"/>
        <w:ind w:firstLine="709"/>
        <w:contextualSpacing/>
        <w:rPr>
          <w:rFonts w:ascii="Times New Roman" w:hAnsi="Times New Roman" w:cs="Times New Roman"/>
          <w:b/>
          <w:bCs/>
          <w:sz w:val="24"/>
          <w:szCs w:val="24"/>
        </w:rPr>
      </w:pPr>
    </w:p>
    <w:p w:rsidR="00726ED0" w:rsidRDefault="00726ED0" w:rsidP="00CD2973">
      <w:pPr>
        <w:suppressAutoHyphens/>
        <w:spacing w:line="276" w:lineRule="auto"/>
        <w:ind w:firstLine="709"/>
        <w:contextualSpacing/>
        <w:rPr>
          <w:rFonts w:ascii="Times New Roman" w:hAnsi="Times New Roman" w:cs="Times New Roman"/>
          <w:b/>
          <w:bCs/>
          <w:sz w:val="24"/>
          <w:szCs w:val="24"/>
        </w:rPr>
      </w:pPr>
    </w:p>
    <w:p w:rsidR="00726ED0" w:rsidRDefault="00726ED0" w:rsidP="00CD2973">
      <w:pPr>
        <w:suppressAutoHyphens/>
        <w:spacing w:line="276" w:lineRule="auto"/>
        <w:ind w:firstLine="709"/>
        <w:contextualSpacing/>
        <w:rPr>
          <w:rFonts w:ascii="Times New Roman" w:hAnsi="Times New Roman" w:cs="Times New Roman"/>
          <w:b/>
          <w:bCs/>
          <w:sz w:val="24"/>
          <w:szCs w:val="24"/>
        </w:rPr>
      </w:pPr>
    </w:p>
    <w:p w:rsidR="00726ED0" w:rsidRDefault="00726ED0" w:rsidP="00CD2973">
      <w:pPr>
        <w:suppressAutoHyphens/>
        <w:spacing w:line="276" w:lineRule="auto"/>
        <w:ind w:firstLine="709"/>
        <w:contextualSpacing/>
        <w:rPr>
          <w:rFonts w:ascii="Times New Roman" w:hAnsi="Times New Roman" w:cs="Times New Roman"/>
          <w:b/>
          <w:bCs/>
          <w:sz w:val="24"/>
          <w:szCs w:val="24"/>
        </w:rPr>
      </w:pPr>
    </w:p>
    <w:p w:rsidR="00726ED0" w:rsidRDefault="00726ED0" w:rsidP="00CD2973">
      <w:pPr>
        <w:suppressAutoHyphens/>
        <w:spacing w:line="276" w:lineRule="auto"/>
        <w:ind w:firstLine="709"/>
        <w:contextualSpacing/>
        <w:rPr>
          <w:rFonts w:ascii="Times New Roman" w:hAnsi="Times New Roman" w:cs="Times New Roman"/>
          <w:b/>
          <w:bCs/>
          <w:sz w:val="24"/>
          <w:szCs w:val="24"/>
        </w:rPr>
      </w:pPr>
    </w:p>
    <w:p w:rsidR="00726ED0" w:rsidRDefault="00726ED0" w:rsidP="00CD2973">
      <w:pPr>
        <w:suppressAutoHyphens/>
        <w:spacing w:line="276" w:lineRule="auto"/>
        <w:ind w:firstLine="709"/>
        <w:contextualSpacing/>
        <w:rPr>
          <w:rFonts w:ascii="Times New Roman" w:hAnsi="Times New Roman" w:cs="Times New Roman"/>
          <w:b/>
          <w:bCs/>
          <w:sz w:val="24"/>
          <w:szCs w:val="24"/>
        </w:rPr>
      </w:pPr>
    </w:p>
    <w:p w:rsidR="00726ED0" w:rsidRDefault="00726ED0" w:rsidP="00CD2973">
      <w:pPr>
        <w:suppressAutoHyphens/>
        <w:spacing w:line="276" w:lineRule="auto"/>
        <w:ind w:firstLine="709"/>
        <w:contextualSpacing/>
        <w:rPr>
          <w:rFonts w:ascii="Times New Roman" w:hAnsi="Times New Roman" w:cs="Times New Roman"/>
          <w:b/>
          <w:bCs/>
          <w:sz w:val="24"/>
          <w:szCs w:val="24"/>
        </w:rPr>
      </w:pPr>
    </w:p>
    <w:p w:rsidR="00726ED0" w:rsidRDefault="00726ED0" w:rsidP="00CD2973">
      <w:pPr>
        <w:suppressAutoHyphens/>
        <w:spacing w:line="276" w:lineRule="auto"/>
        <w:ind w:firstLine="709"/>
        <w:contextualSpacing/>
        <w:rPr>
          <w:rFonts w:ascii="Times New Roman" w:hAnsi="Times New Roman" w:cs="Times New Roman"/>
          <w:b/>
          <w:bCs/>
          <w:sz w:val="24"/>
          <w:szCs w:val="24"/>
        </w:rPr>
      </w:pPr>
    </w:p>
    <w:p w:rsidR="00726ED0" w:rsidRDefault="00726ED0" w:rsidP="00CD2973">
      <w:pPr>
        <w:suppressAutoHyphens/>
        <w:spacing w:line="276" w:lineRule="auto"/>
        <w:ind w:firstLine="709"/>
        <w:contextualSpacing/>
        <w:rPr>
          <w:rFonts w:ascii="Times New Roman" w:hAnsi="Times New Roman" w:cs="Times New Roman"/>
          <w:b/>
          <w:bCs/>
          <w:sz w:val="24"/>
          <w:szCs w:val="24"/>
        </w:rPr>
      </w:pPr>
    </w:p>
    <w:p w:rsidR="00726ED0" w:rsidRDefault="00726ED0" w:rsidP="00CD2973">
      <w:pPr>
        <w:suppressAutoHyphens/>
        <w:spacing w:line="276" w:lineRule="auto"/>
        <w:ind w:firstLine="709"/>
        <w:contextualSpacing/>
        <w:rPr>
          <w:rFonts w:ascii="Times New Roman" w:hAnsi="Times New Roman" w:cs="Times New Roman"/>
          <w:b/>
          <w:bCs/>
          <w:sz w:val="24"/>
          <w:szCs w:val="24"/>
        </w:rPr>
      </w:pPr>
    </w:p>
    <w:p w:rsidR="00726ED0" w:rsidRDefault="00726ED0" w:rsidP="00CD2973">
      <w:pPr>
        <w:suppressAutoHyphens/>
        <w:spacing w:line="276" w:lineRule="auto"/>
        <w:ind w:firstLine="709"/>
        <w:contextualSpacing/>
        <w:rPr>
          <w:rFonts w:ascii="Times New Roman" w:hAnsi="Times New Roman" w:cs="Times New Roman"/>
          <w:b/>
          <w:bCs/>
          <w:sz w:val="24"/>
          <w:szCs w:val="24"/>
        </w:rPr>
      </w:pPr>
    </w:p>
    <w:p w:rsidR="00726ED0" w:rsidRPr="00985111" w:rsidRDefault="00726ED0" w:rsidP="00726ED0">
      <w:pPr>
        <w:spacing w:line="360"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2.2</w:t>
      </w:r>
    </w:p>
    <w:p w:rsidR="00726ED0" w:rsidRPr="00314663" w:rsidRDefault="00726ED0" w:rsidP="00726ED0">
      <w:pPr>
        <w:spacing w:line="360" w:lineRule="auto"/>
        <w:jc w:val="right"/>
        <w:rPr>
          <w:rFonts w:ascii="Times New Roman" w:hAnsi="Times New Roman" w:cs="Times New Roman"/>
          <w:b/>
          <w:i/>
          <w:sz w:val="24"/>
          <w:szCs w:val="24"/>
        </w:rPr>
      </w:pPr>
      <w:r w:rsidRPr="00314663">
        <w:rPr>
          <w:rFonts w:ascii="Times New Roman" w:hAnsi="Times New Roman" w:cs="Times New Roman"/>
          <w:sz w:val="24"/>
          <w:szCs w:val="24"/>
        </w:rPr>
        <w:t xml:space="preserve">к </w:t>
      </w:r>
      <w:r>
        <w:rPr>
          <w:rFonts w:ascii="Times New Roman" w:hAnsi="Times New Roman" w:cs="Times New Roman"/>
          <w:sz w:val="24"/>
          <w:szCs w:val="24"/>
        </w:rPr>
        <w:t>О</w:t>
      </w:r>
      <w:r w:rsidRPr="00314663">
        <w:rPr>
          <w:rFonts w:ascii="Times New Roman" w:hAnsi="Times New Roman" w:cs="Times New Roman"/>
          <w:sz w:val="24"/>
          <w:szCs w:val="24"/>
        </w:rPr>
        <w:t xml:space="preserve">ПОП-П по </w:t>
      </w:r>
      <w:r w:rsidRPr="00447C04">
        <w:rPr>
          <w:rFonts w:ascii="Times New Roman" w:hAnsi="Times New Roman" w:cs="Times New Roman"/>
          <w:sz w:val="24"/>
          <w:szCs w:val="24"/>
        </w:rPr>
        <w:t>специальности</w:t>
      </w:r>
    </w:p>
    <w:p w:rsidR="00726ED0" w:rsidRPr="00447C04" w:rsidRDefault="00726ED0" w:rsidP="00726ED0">
      <w:pPr>
        <w:spacing w:line="360" w:lineRule="auto"/>
        <w:jc w:val="right"/>
        <w:rPr>
          <w:rFonts w:ascii="Times New Roman" w:hAnsi="Times New Roman" w:cs="Times New Roman"/>
          <w:b/>
          <w:sz w:val="24"/>
          <w:szCs w:val="24"/>
        </w:rPr>
      </w:pPr>
      <w:r w:rsidRPr="00447C04">
        <w:rPr>
          <w:rFonts w:ascii="Times New Roman" w:hAnsi="Times New Roman" w:cs="Times New Roman"/>
          <w:b/>
          <w:sz w:val="24"/>
          <w:szCs w:val="24"/>
        </w:rPr>
        <w:t>07.02.01 Архитектура</w:t>
      </w:r>
    </w:p>
    <w:p w:rsidR="00726ED0" w:rsidRPr="00985111" w:rsidRDefault="00726ED0" w:rsidP="00726ED0">
      <w:pPr>
        <w:jc w:val="center"/>
        <w:rPr>
          <w:rFonts w:ascii="Times New Roman" w:hAnsi="Times New Roman" w:cs="Times New Roman"/>
          <w:b/>
          <w:i/>
          <w:sz w:val="24"/>
          <w:szCs w:val="24"/>
        </w:rPr>
      </w:pPr>
    </w:p>
    <w:p w:rsidR="00726ED0" w:rsidRPr="00314663" w:rsidRDefault="00726ED0" w:rsidP="00726ED0">
      <w:pPr>
        <w:jc w:val="center"/>
        <w:rPr>
          <w:rFonts w:ascii="Times New Roman" w:hAnsi="Times New Roman" w:cs="Times New Roman"/>
          <w:b/>
          <w:i/>
          <w:sz w:val="24"/>
          <w:szCs w:val="24"/>
        </w:rPr>
      </w:pPr>
    </w:p>
    <w:p w:rsidR="00726ED0" w:rsidRPr="00314663"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sz w:val="24"/>
          <w:szCs w:val="24"/>
        </w:rPr>
      </w:pPr>
      <w:r w:rsidRPr="005F59C7">
        <w:rPr>
          <w:rFonts w:ascii="Times New Roman" w:hAnsi="Times New Roman" w:cs="Times New Roman"/>
          <w:b/>
          <w:color w:val="000000"/>
          <w:sz w:val="24"/>
          <w:szCs w:val="24"/>
        </w:rPr>
        <w:t>РАБОЧАЯ ПРОГРАММА</w:t>
      </w:r>
      <w:r w:rsidRPr="005F59C7">
        <w:rPr>
          <w:rFonts w:ascii="Times New Roman" w:hAnsi="Times New Roman" w:cs="Times New Roman"/>
          <w:b/>
          <w:sz w:val="24"/>
          <w:szCs w:val="24"/>
        </w:rPr>
        <w:t xml:space="preserve"> ПРОФЕССИОНАЛЬНОГО МОДУЛЯ</w:t>
      </w:r>
    </w:p>
    <w:p w:rsidR="00726ED0" w:rsidRPr="005F59C7" w:rsidRDefault="00726ED0" w:rsidP="00726ED0">
      <w:pPr>
        <w:jc w:val="center"/>
        <w:rPr>
          <w:rFonts w:ascii="Times New Roman" w:hAnsi="Times New Roman" w:cs="Times New Roman"/>
          <w:b/>
          <w:sz w:val="24"/>
          <w:szCs w:val="24"/>
          <w:u w:val="single"/>
        </w:rPr>
      </w:pPr>
    </w:p>
    <w:p w:rsidR="00726ED0" w:rsidRPr="00985111" w:rsidRDefault="00726ED0" w:rsidP="00726ED0">
      <w:pPr>
        <w:spacing w:line="276" w:lineRule="auto"/>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ПМ.02 Осуществление мероприятий по реализации принятых проектных решений</w:t>
      </w:r>
      <w:r w:rsidRPr="00985111">
        <w:rPr>
          <w:rFonts w:ascii="Times New Roman" w:eastAsia="Times New Roman" w:hAnsi="Times New Roman" w:cs="Times New Roman"/>
          <w:b/>
          <w:sz w:val="24"/>
          <w:szCs w:val="24"/>
          <w:lang w:eastAsia="ru-RU"/>
        </w:rPr>
        <w:t>»</w:t>
      </w:r>
    </w:p>
    <w:p w:rsidR="00726ED0" w:rsidRPr="005F59C7" w:rsidRDefault="00726ED0" w:rsidP="00726ED0">
      <w:pPr>
        <w:spacing w:after="200" w:line="276" w:lineRule="auto"/>
        <w:jc w:val="center"/>
        <w:rPr>
          <w:rFonts w:ascii="Times New Roman" w:eastAsia="Times New Roman" w:hAnsi="Times New Roman" w:cs="Times New Roman"/>
          <w:i/>
          <w:sz w:val="24"/>
          <w:szCs w:val="24"/>
          <w:vertAlign w:val="superscript"/>
          <w:lang w:eastAsia="ru-RU"/>
        </w:rPr>
      </w:pPr>
    </w:p>
    <w:p w:rsidR="00726ED0" w:rsidRPr="00985111" w:rsidRDefault="00726ED0" w:rsidP="00726ED0">
      <w:pPr>
        <w:spacing w:after="200" w:line="276" w:lineRule="auto"/>
        <w:jc w:val="center"/>
        <w:rPr>
          <w:rFonts w:ascii="Times New Roman" w:eastAsia="Times New Roman" w:hAnsi="Times New Roman" w:cs="Times New Roman"/>
          <w:b/>
          <w:i/>
          <w:sz w:val="24"/>
          <w:szCs w:val="24"/>
          <w:lang w:eastAsia="ru-RU"/>
        </w:rPr>
      </w:pPr>
      <w:r w:rsidRPr="00985111">
        <w:rPr>
          <w:rFonts w:ascii="Times New Roman" w:eastAsia="Times New Roman" w:hAnsi="Times New Roman" w:cs="Times New Roman"/>
          <w:b/>
          <w:sz w:val="24"/>
          <w:szCs w:val="24"/>
          <w:lang w:eastAsia="ru-RU"/>
        </w:rPr>
        <w:t xml:space="preserve">Обязательный профессиональный блок </w:t>
      </w:r>
    </w:p>
    <w:p w:rsidR="00726ED0" w:rsidRPr="00314663" w:rsidRDefault="00726ED0" w:rsidP="00726ED0">
      <w:pPr>
        <w:jc w:val="center"/>
        <w:rPr>
          <w:rFonts w:ascii="Times New Roman" w:hAnsi="Times New Roman" w:cs="Times New Roman"/>
          <w:b/>
          <w:i/>
          <w:sz w:val="24"/>
          <w:szCs w:val="24"/>
        </w:rPr>
      </w:pPr>
    </w:p>
    <w:p w:rsidR="00726ED0" w:rsidRPr="00314663"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rPr>
          <w:rFonts w:ascii="Times New Roman" w:hAnsi="Times New Roman" w:cs="Times New Roman"/>
          <w:b/>
          <w:i/>
          <w:sz w:val="24"/>
          <w:szCs w:val="24"/>
        </w:rPr>
      </w:pPr>
    </w:p>
    <w:p w:rsidR="00726ED0" w:rsidRPr="005F59C7" w:rsidRDefault="00726ED0" w:rsidP="00726ED0">
      <w:pPr>
        <w:rPr>
          <w:rFonts w:ascii="Times New Roman" w:hAnsi="Times New Roman" w:cs="Times New Roman"/>
          <w:b/>
          <w:i/>
          <w:sz w:val="24"/>
          <w:szCs w:val="24"/>
        </w:rPr>
      </w:pPr>
    </w:p>
    <w:p w:rsidR="00726ED0" w:rsidRPr="005F59C7" w:rsidRDefault="00726ED0" w:rsidP="00726ED0">
      <w:pPr>
        <w:rPr>
          <w:rFonts w:ascii="Times New Roman" w:hAnsi="Times New Roman" w:cs="Times New Roman"/>
          <w:b/>
          <w:i/>
          <w:sz w:val="24"/>
          <w:szCs w:val="24"/>
        </w:rPr>
      </w:pPr>
    </w:p>
    <w:p w:rsidR="00726ED0" w:rsidRPr="005F59C7" w:rsidRDefault="00726ED0" w:rsidP="00726ED0">
      <w:pP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5F59C7" w:rsidRDefault="00726ED0" w:rsidP="00726ED0">
      <w:pPr>
        <w:jc w:val="center"/>
        <w:rPr>
          <w:rFonts w:ascii="Times New Roman" w:hAnsi="Times New Roman" w:cs="Times New Roman"/>
          <w:b/>
          <w:i/>
          <w:sz w:val="24"/>
          <w:szCs w:val="24"/>
        </w:rPr>
      </w:pPr>
    </w:p>
    <w:p w:rsidR="00726ED0" w:rsidRPr="00985111" w:rsidRDefault="00726ED0" w:rsidP="00726ED0">
      <w:pPr>
        <w:jc w:val="center"/>
        <w:rPr>
          <w:rFonts w:ascii="Times New Roman" w:hAnsi="Times New Roman" w:cs="Times New Roman"/>
          <w:b/>
          <w:iCs/>
          <w:sz w:val="24"/>
          <w:szCs w:val="24"/>
        </w:rPr>
      </w:pPr>
      <w:r>
        <w:rPr>
          <w:rFonts w:ascii="Times New Roman" w:hAnsi="Times New Roman" w:cs="Times New Roman"/>
          <w:b/>
          <w:bCs/>
          <w:iCs/>
          <w:sz w:val="24"/>
          <w:szCs w:val="24"/>
        </w:rPr>
        <w:t>2023</w:t>
      </w:r>
      <w:r w:rsidRPr="005F59C7">
        <w:rPr>
          <w:rFonts w:ascii="Times New Roman" w:hAnsi="Times New Roman" w:cs="Times New Roman"/>
          <w:b/>
          <w:bCs/>
          <w:iCs/>
          <w:sz w:val="24"/>
          <w:szCs w:val="24"/>
        </w:rPr>
        <w:t xml:space="preserve"> г.</w:t>
      </w:r>
    </w:p>
    <w:p w:rsidR="00726ED0" w:rsidRPr="005F59C7" w:rsidRDefault="00726ED0" w:rsidP="00726ED0">
      <w:pPr>
        <w:spacing w:after="200" w:line="276" w:lineRule="auto"/>
        <w:rPr>
          <w:rFonts w:ascii="Times New Roman" w:eastAsia="Times New Roman" w:hAnsi="Times New Roman" w:cs="Times New Roman"/>
          <w:b/>
          <w:sz w:val="24"/>
          <w:szCs w:val="24"/>
          <w:lang w:eastAsia="ru-RU"/>
        </w:rPr>
        <w:sectPr w:rsidR="00726ED0" w:rsidRPr="005F59C7" w:rsidSect="007E1F34">
          <w:headerReference w:type="even" r:id="rId10"/>
          <w:pgSz w:w="11906" w:h="16838"/>
          <w:pgMar w:top="1134" w:right="567" w:bottom="1134" w:left="1701" w:header="709" w:footer="709" w:gutter="0"/>
          <w:pgNumType w:start="27"/>
          <w:cols w:space="708"/>
          <w:titlePg/>
          <w:docGrid w:linePitch="360"/>
        </w:sectPr>
      </w:pPr>
    </w:p>
    <w:p w:rsidR="00726ED0" w:rsidRPr="00314663" w:rsidRDefault="00726ED0" w:rsidP="00726ED0">
      <w:pPr>
        <w:spacing w:line="276" w:lineRule="auto"/>
        <w:jc w:val="center"/>
        <w:rPr>
          <w:rFonts w:ascii="Times New Roman" w:hAnsi="Times New Roman" w:cs="Times New Roman"/>
          <w:b/>
          <w:sz w:val="24"/>
          <w:szCs w:val="24"/>
        </w:rPr>
      </w:pPr>
      <w:r w:rsidRPr="00985111">
        <w:rPr>
          <w:rFonts w:ascii="Times New Roman" w:hAnsi="Times New Roman" w:cs="Times New Roman"/>
          <w:b/>
          <w:sz w:val="24"/>
          <w:szCs w:val="24"/>
        </w:rPr>
        <w:lastRenderedPageBreak/>
        <w:t xml:space="preserve">1. ОБЩАЯ ХАРАКТЕРИСТИКА </w:t>
      </w:r>
      <w:r w:rsidRPr="00314663">
        <w:rPr>
          <w:rFonts w:ascii="Times New Roman" w:hAnsi="Times New Roman" w:cs="Times New Roman"/>
          <w:b/>
          <w:color w:val="000000"/>
          <w:sz w:val="24"/>
          <w:szCs w:val="24"/>
        </w:rPr>
        <w:t>РАБОЧЕЙ ПРОГРАММЫ</w:t>
      </w:r>
    </w:p>
    <w:p w:rsidR="00726ED0" w:rsidRPr="005F59C7" w:rsidRDefault="00726ED0" w:rsidP="00726ED0">
      <w:pPr>
        <w:spacing w:line="276" w:lineRule="auto"/>
        <w:jc w:val="center"/>
        <w:rPr>
          <w:rFonts w:ascii="Times New Roman" w:hAnsi="Times New Roman" w:cs="Times New Roman"/>
          <w:b/>
          <w:sz w:val="24"/>
          <w:szCs w:val="24"/>
        </w:rPr>
      </w:pPr>
      <w:r w:rsidRPr="00314663">
        <w:rPr>
          <w:rFonts w:ascii="Times New Roman" w:hAnsi="Times New Roman" w:cs="Times New Roman"/>
          <w:b/>
          <w:sz w:val="24"/>
          <w:szCs w:val="24"/>
        </w:rPr>
        <w:t>ПРОФЕССИОНАЛЬНОГО МОДУЛЯ</w:t>
      </w:r>
    </w:p>
    <w:p w:rsidR="00726ED0" w:rsidRPr="00985111" w:rsidRDefault="00726ED0" w:rsidP="00726ED0">
      <w:pPr>
        <w:spacing w:line="276" w:lineRule="auto"/>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ПМ.</w:t>
      </w:r>
      <w:r w:rsidRPr="00726ED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02 Осуществление мероприятий по реализации принятых проектных решений</w:t>
      </w:r>
      <w:r w:rsidRPr="00985111">
        <w:rPr>
          <w:rFonts w:ascii="Times New Roman" w:eastAsia="Times New Roman" w:hAnsi="Times New Roman" w:cs="Times New Roman"/>
          <w:b/>
          <w:sz w:val="24"/>
          <w:szCs w:val="24"/>
          <w:lang w:eastAsia="ru-RU"/>
        </w:rPr>
        <w:t>»</w:t>
      </w:r>
    </w:p>
    <w:p w:rsidR="00726ED0" w:rsidRPr="00985111" w:rsidRDefault="00726ED0" w:rsidP="00726ED0">
      <w:pPr>
        <w:suppressAutoHyphens/>
        <w:spacing w:line="276" w:lineRule="auto"/>
        <w:ind w:firstLine="709"/>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726ED0" w:rsidRPr="00985111" w:rsidRDefault="00726ED0" w:rsidP="00726ED0">
      <w:pPr>
        <w:suppressAutoHyphens/>
        <w:spacing w:line="276" w:lineRule="auto"/>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 xml:space="preserve">В результате изучения профессионального модуля обучающийся должен освоить основной вид деятельности </w:t>
      </w:r>
      <w:r w:rsidRPr="00985111">
        <w:rPr>
          <w:rFonts w:ascii="Times New Roman" w:eastAsia="Times New Roman" w:hAnsi="Times New Roman" w:cs="Times New Roman"/>
          <w:i/>
          <w:iCs/>
          <w:sz w:val="24"/>
          <w:szCs w:val="24"/>
          <w:lang w:eastAsia="ru-RU"/>
        </w:rPr>
        <w:t>«</w:t>
      </w:r>
      <w:r w:rsidRPr="001C09C7">
        <w:rPr>
          <w:rFonts w:ascii="Times New Roman" w:hAnsi="Times New Roman" w:cs="Times New Roman"/>
          <w:sz w:val="24"/>
          <w:szCs w:val="24"/>
        </w:rPr>
        <w:t>Осуществление мероприятий по реализации принятых проектных решений</w:t>
      </w:r>
      <w:r w:rsidRPr="00985111">
        <w:rPr>
          <w:rFonts w:ascii="Times New Roman" w:eastAsia="Times New Roman" w:hAnsi="Times New Roman" w:cs="Times New Roman"/>
          <w:bCs/>
          <w:i/>
          <w:iCs/>
          <w:sz w:val="24"/>
          <w:szCs w:val="24"/>
          <w:lang w:eastAsia="ru-RU"/>
        </w:rPr>
        <w:t>»</w:t>
      </w:r>
      <w:r w:rsidRPr="005F59C7">
        <w:rPr>
          <w:rFonts w:ascii="Times New Roman" w:eastAsia="Times New Roman" w:hAnsi="Times New Roman" w:cs="Times New Roman"/>
          <w:b/>
          <w:bCs/>
          <w:sz w:val="24"/>
          <w:szCs w:val="24"/>
          <w:lang w:eastAsia="ru-RU"/>
        </w:rPr>
        <w:t xml:space="preserve"> </w:t>
      </w:r>
      <w:r w:rsidRPr="00985111">
        <w:rPr>
          <w:rFonts w:ascii="Times New Roman" w:eastAsia="Times New Roman" w:hAnsi="Times New Roman" w:cs="Times New Roman"/>
          <w:sz w:val="24"/>
          <w:szCs w:val="24"/>
          <w:lang w:eastAsia="ru-RU"/>
        </w:rPr>
        <w:t>и соответствующие ему общие компетенции и профессиональные компетенции:</w:t>
      </w:r>
      <w:r>
        <w:rPr>
          <w:rFonts w:ascii="Times New Roman" w:eastAsia="Times New Roman" w:hAnsi="Times New Roman" w:cs="Times New Roman"/>
          <w:sz w:val="24"/>
          <w:szCs w:val="24"/>
          <w:lang w:eastAsia="ru-RU"/>
        </w:rPr>
        <w:t xml:space="preserve"> </w:t>
      </w:r>
    </w:p>
    <w:p w:rsidR="00726ED0" w:rsidRPr="00985111" w:rsidRDefault="00726ED0" w:rsidP="00726ED0">
      <w:pPr>
        <w:spacing w:line="276" w:lineRule="auto"/>
        <w:ind w:firstLine="709"/>
        <w:jc w:val="both"/>
        <w:rPr>
          <w:rFonts w:ascii="Times New Roman" w:hAnsi="Times New Roman" w:cs="Times New Roman"/>
          <w:sz w:val="24"/>
          <w:szCs w:val="24"/>
        </w:rPr>
      </w:pPr>
      <w:r w:rsidRPr="00314663">
        <w:rPr>
          <w:rFonts w:ascii="Times New Roman" w:hAnsi="Times New Roman" w:cs="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726ED0" w:rsidRPr="00985111" w:rsidTr="00726ED0">
        <w:tc>
          <w:tcPr>
            <w:tcW w:w="1229" w:type="dxa"/>
          </w:tcPr>
          <w:p w:rsidR="00726ED0" w:rsidRPr="00985111" w:rsidRDefault="00726ED0" w:rsidP="00726ED0">
            <w:pPr>
              <w:rPr>
                <w:rFonts w:ascii="Times New Roman" w:hAnsi="Times New Roman" w:cs="Times New Roman"/>
                <w:i/>
                <w:sz w:val="24"/>
                <w:szCs w:val="24"/>
              </w:rPr>
            </w:pPr>
            <w:r w:rsidRPr="00985111">
              <w:rPr>
                <w:rFonts w:ascii="Times New Roman" w:hAnsi="Times New Roman" w:cs="Times New Roman"/>
                <w:i/>
                <w:sz w:val="24"/>
                <w:szCs w:val="24"/>
              </w:rPr>
              <w:t>Код</w:t>
            </w:r>
          </w:p>
        </w:tc>
        <w:tc>
          <w:tcPr>
            <w:tcW w:w="8342" w:type="dxa"/>
          </w:tcPr>
          <w:p w:rsidR="00726ED0" w:rsidRPr="00985111" w:rsidRDefault="00726ED0" w:rsidP="00726ED0">
            <w:pPr>
              <w:jc w:val="center"/>
              <w:rPr>
                <w:rFonts w:ascii="Times New Roman" w:hAnsi="Times New Roman" w:cs="Times New Roman"/>
                <w:iCs/>
                <w:sz w:val="24"/>
                <w:szCs w:val="24"/>
              </w:rPr>
            </w:pPr>
            <w:r w:rsidRPr="00985111">
              <w:rPr>
                <w:rFonts w:ascii="Times New Roman" w:hAnsi="Times New Roman" w:cs="Times New Roman"/>
                <w:iCs/>
                <w:sz w:val="24"/>
                <w:szCs w:val="24"/>
              </w:rPr>
              <w:t>Наименование общих компетенций</w:t>
            </w:r>
          </w:p>
        </w:tc>
      </w:tr>
      <w:tr w:rsidR="00726ED0" w:rsidRPr="00985111" w:rsidTr="00726ED0">
        <w:trPr>
          <w:trHeight w:val="327"/>
        </w:trPr>
        <w:tc>
          <w:tcPr>
            <w:tcW w:w="1229" w:type="dxa"/>
          </w:tcPr>
          <w:p w:rsidR="00726ED0" w:rsidRPr="00985111" w:rsidRDefault="00726ED0" w:rsidP="00726ED0">
            <w:pPr>
              <w:rPr>
                <w:rFonts w:ascii="Times New Roman" w:hAnsi="Times New Roman" w:cs="Times New Roman"/>
                <w:b/>
                <w:sz w:val="24"/>
                <w:szCs w:val="24"/>
              </w:rPr>
            </w:pPr>
            <w:r w:rsidRPr="00985111">
              <w:rPr>
                <w:rFonts w:ascii="Times New Roman" w:hAnsi="Times New Roman" w:cs="Times New Roman"/>
                <w:b/>
                <w:sz w:val="24"/>
                <w:szCs w:val="24"/>
              </w:rPr>
              <w:t>ОК 01.</w:t>
            </w:r>
          </w:p>
        </w:tc>
        <w:tc>
          <w:tcPr>
            <w:tcW w:w="8342" w:type="dxa"/>
          </w:tcPr>
          <w:p w:rsidR="00726ED0" w:rsidRPr="00985111" w:rsidRDefault="00726ED0" w:rsidP="00726ED0">
            <w:pPr>
              <w:rPr>
                <w:rFonts w:ascii="Times New Roman" w:hAnsi="Times New Roman" w:cs="Times New Roman"/>
                <w:i/>
                <w:sz w:val="24"/>
                <w:szCs w:val="24"/>
              </w:rPr>
            </w:pPr>
            <w:r w:rsidRPr="00277B23">
              <w:rPr>
                <w:rFonts w:ascii="Times New Roman" w:hAnsi="Times New Roman" w:cs="Times New Roman"/>
                <w:iCs/>
                <w:sz w:val="24"/>
                <w:szCs w:val="24"/>
              </w:rPr>
              <w:t>Выбирать способы решения задач профессиональ</w:t>
            </w:r>
            <w:r>
              <w:rPr>
                <w:rFonts w:ascii="Times New Roman" w:hAnsi="Times New Roman" w:cs="Times New Roman"/>
                <w:iCs/>
                <w:sz w:val="24"/>
                <w:szCs w:val="24"/>
              </w:rPr>
              <w:t xml:space="preserve">ной деятельности применительно </w:t>
            </w:r>
            <w:r w:rsidRPr="00277B23">
              <w:rPr>
                <w:rFonts w:ascii="Times New Roman" w:hAnsi="Times New Roman" w:cs="Times New Roman"/>
                <w:iCs/>
                <w:sz w:val="24"/>
                <w:szCs w:val="24"/>
              </w:rPr>
              <w:t>к различным контекстам</w:t>
            </w:r>
          </w:p>
        </w:tc>
      </w:tr>
      <w:tr w:rsidR="00726ED0" w:rsidRPr="00985111" w:rsidTr="00726ED0">
        <w:tc>
          <w:tcPr>
            <w:tcW w:w="1229" w:type="dxa"/>
          </w:tcPr>
          <w:p w:rsidR="00726ED0" w:rsidRPr="00985111" w:rsidRDefault="00726ED0" w:rsidP="00726ED0">
            <w:pPr>
              <w:rPr>
                <w:rFonts w:ascii="Times New Roman" w:hAnsi="Times New Roman" w:cs="Times New Roman"/>
                <w:b/>
                <w:sz w:val="24"/>
                <w:szCs w:val="24"/>
              </w:rPr>
            </w:pPr>
            <w:r>
              <w:rPr>
                <w:rFonts w:ascii="Times New Roman" w:hAnsi="Times New Roman" w:cs="Times New Roman"/>
                <w:b/>
                <w:sz w:val="24"/>
                <w:szCs w:val="24"/>
              </w:rPr>
              <w:t>ОК 02</w:t>
            </w:r>
            <w:r w:rsidRPr="00985111">
              <w:rPr>
                <w:rFonts w:ascii="Times New Roman" w:hAnsi="Times New Roman" w:cs="Times New Roman"/>
                <w:b/>
                <w:sz w:val="24"/>
                <w:szCs w:val="24"/>
              </w:rPr>
              <w:t>.</w:t>
            </w:r>
          </w:p>
        </w:tc>
        <w:tc>
          <w:tcPr>
            <w:tcW w:w="8342" w:type="dxa"/>
          </w:tcPr>
          <w:p w:rsidR="00726ED0" w:rsidRPr="00985111" w:rsidRDefault="00726ED0" w:rsidP="00726ED0">
            <w:pPr>
              <w:rPr>
                <w:rFonts w:ascii="Times New Roman" w:hAnsi="Times New Roman" w:cs="Times New Roman"/>
                <w:bCs/>
                <w:iCs/>
                <w:sz w:val="24"/>
                <w:szCs w:val="24"/>
              </w:rPr>
            </w:pPr>
            <w:r w:rsidRPr="00277B23">
              <w:rPr>
                <w:rFonts w:ascii="Times New Roman" w:hAnsi="Times New Roman" w:cs="Times New Roman"/>
                <w:sz w:val="24"/>
                <w:szCs w:val="24"/>
              </w:rPr>
              <w:t>Использовать соврем</w:t>
            </w:r>
            <w:r>
              <w:rPr>
                <w:rFonts w:ascii="Times New Roman" w:hAnsi="Times New Roman" w:cs="Times New Roman"/>
                <w:sz w:val="24"/>
                <w:szCs w:val="24"/>
              </w:rPr>
              <w:t xml:space="preserve">енные средства поиска, анализа и интерпретации информации, </w:t>
            </w:r>
            <w:r w:rsidRPr="00277B23">
              <w:rPr>
                <w:rFonts w:ascii="Times New Roman" w:hAnsi="Times New Roman" w:cs="Times New Roman"/>
                <w:sz w:val="24"/>
                <w:szCs w:val="24"/>
              </w:rPr>
              <w:t>и информационные технологии для выполнения задач профессиональной деятельности</w:t>
            </w:r>
          </w:p>
        </w:tc>
      </w:tr>
      <w:tr w:rsidR="009D6C8C" w:rsidRPr="00985111" w:rsidTr="00726ED0">
        <w:tc>
          <w:tcPr>
            <w:tcW w:w="1229" w:type="dxa"/>
          </w:tcPr>
          <w:p w:rsidR="009D6C8C" w:rsidRDefault="009D6C8C" w:rsidP="00726ED0">
            <w:pPr>
              <w:rPr>
                <w:rFonts w:ascii="Times New Roman" w:hAnsi="Times New Roman" w:cs="Times New Roman"/>
                <w:b/>
                <w:sz w:val="24"/>
                <w:szCs w:val="24"/>
              </w:rPr>
            </w:pPr>
            <w:r>
              <w:rPr>
                <w:rFonts w:ascii="Times New Roman" w:hAnsi="Times New Roman" w:cs="Times New Roman"/>
                <w:b/>
                <w:sz w:val="24"/>
                <w:szCs w:val="24"/>
              </w:rPr>
              <w:t>ОК 05.</w:t>
            </w:r>
          </w:p>
        </w:tc>
        <w:tc>
          <w:tcPr>
            <w:tcW w:w="8342" w:type="dxa"/>
          </w:tcPr>
          <w:p w:rsidR="009D6C8C" w:rsidRPr="00277B23" w:rsidRDefault="009D6C8C" w:rsidP="00726ED0">
            <w:pPr>
              <w:rPr>
                <w:rFonts w:ascii="Times New Roman" w:hAnsi="Times New Roman" w:cs="Times New Roman"/>
                <w:sz w:val="24"/>
                <w:szCs w:val="24"/>
              </w:rPr>
            </w:pPr>
            <w:r>
              <w:rPr>
                <w:rFonts w:ascii="Times New Roman" w:hAnsi="Times New Roman" w:cs="Times New Roman"/>
                <w:sz w:val="24"/>
                <w:szCs w:val="24"/>
              </w:rPr>
              <w:t xml:space="preserve">Осуществлять устную и письменную коммуникацию </w:t>
            </w:r>
            <w:r w:rsidRPr="00277B23">
              <w:rPr>
                <w:rFonts w:ascii="Times New Roman" w:hAnsi="Times New Roman" w:cs="Times New Roman"/>
                <w:sz w:val="24"/>
                <w:szCs w:val="24"/>
              </w:rPr>
              <w:t>на государственном языке Российской Федерации с у</w:t>
            </w:r>
            <w:r>
              <w:rPr>
                <w:rFonts w:ascii="Times New Roman" w:hAnsi="Times New Roman" w:cs="Times New Roman"/>
                <w:sz w:val="24"/>
                <w:szCs w:val="24"/>
              </w:rPr>
              <w:t xml:space="preserve">четом особенностей социального </w:t>
            </w:r>
            <w:r w:rsidRPr="00277B23">
              <w:rPr>
                <w:rFonts w:ascii="Times New Roman" w:hAnsi="Times New Roman" w:cs="Times New Roman"/>
                <w:sz w:val="24"/>
                <w:szCs w:val="24"/>
              </w:rPr>
              <w:t>и культурного контекста</w:t>
            </w:r>
          </w:p>
        </w:tc>
      </w:tr>
      <w:tr w:rsidR="009D6C8C" w:rsidRPr="00985111" w:rsidTr="00726ED0">
        <w:tc>
          <w:tcPr>
            <w:tcW w:w="1229" w:type="dxa"/>
          </w:tcPr>
          <w:p w:rsidR="009D6C8C" w:rsidRDefault="009D6C8C" w:rsidP="00726ED0">
            <w:pPr>
              <w:rPr>
                <w:rFonts w:ascii="Times New Roman" w:hAnsi="Times New Roman" w:cs="Times New Roman"/>
                <w:b/>
                <w:sz w:val="24"/>
                <w:szCs w:val="24"/>
              </w:rPr>
            </w:pPr>
            <w:r>
              <w:rPr>
                <w:rFonts w:ascii="Times New Roman" w:hAnsi="Times New Roman" w:cs="Times New Roman"/>
                <w:b/>
                <w:sz w:val="24"/>
                <w:szCs w:val="24"/>
              </w:rPr>
              <w:t>ОК 09.</w:t>
            </w:r>
          </w:p>
        </w:tc>
        <w:tc>
          <w:tcPr>
            <w:tcW w:w="8342" w:type="dxa"/>
          </w:tcPr>
          <w:p w:rsidR="009D6C8C" w:rsidRDefault="009D6C8C" w:rsidP="00726ED0">
            <w:pPr>
              <w:rPr>
                <w:rFonts w:ascii="Times New Roman" w:hAnsi="Times New Roman" w:cs="Times New Roman"/>
                <w:sz w:val="24"/>
                <w:szCs w:val="24"/>
              </w:rPr>
            </w:pPr>
            <w:r w:rsidRPr="00277B23">
              <w:rPr>
                <w:rFonts w:ascii="Times New Roman" w:hAnsi="Times New Roman" w:cs="Times New Roman"/>
                <w:sz w:val="24"/>
                <w:szCs w:val="24"/>
              </w:rPr>
              <w:t xml:space="preserve">Пользоваться </w:t>
            </w:r>
            <w:r>
              <w:rPr>
                <w:rFonts w:ascii="Times New Roman" w:hAnsi="Times New Roman" w:cs="Times New Roman"/>
                <w:sz w:val="24"/>
                <w:szCs w:val="24"/>
              </w:rPr>
              <w:t xml:space="preserve">профессиональной документацией на государственном </w:t>
            </w:r>
            <w:r w:rsidRPr="00277B23">
              <w:rPr>
                <w:rFonts w:ascii="Times New Roman" w:hAnsi="Times New Roman" w:cs="Times New Roman"/>
                <w:sz w:val="24"/>
                <w:szCs w:val="24"/>
              </w:rPr>
              <w:t>и иностранном языках</w:t>
            </w:r>
          </w:p>
        </w:tc>
      </w:tr>
    </w:tbl>
    <w:p w:rsidR="00726ED0" w:rsidRPr="00985111" w:rsidRDefault="00726ED0" w:rsidP="00726ED0">
      <w:pPr>
        <w:ind w:firstLine="709"/>
        <w:jc w:val="both"/>
        <w:rPr>
          <w:rFonts w:ascii="Times New Roman" w:eastAsia="Times New Roman" w:hAnsi="Times New Roman" w:cs="Times New Roman"/>
          <w:sz w:val="24"/>
          <w:szCs w:val="24"/>
          <w:lang w:eastAsia="ru-RU"/>
        </w:rPr>
      </w:pPr>
    </w:p>
    <w:p w:rsidR="00726ED0" w:rsidRPr="00985111" w:rsidRDefault="00726ED0" w:rsidP="00726ED0">
      <w:pPr>
        <w:ind w:firstLine="709"/>
        <w:rPr>
          <w:rFonts w:ascii="Times New Roman" w:hAnsi="Times New Roman" w:cs="Times New Roman"/>
          <w:bCs/>
          <w:iCs/>
          <w:sz w:val="24"/>
          <w:szCs w:val="24"/>
        </w:rPr>
      </w:pPr>
      <w:r w:rsidRPr="00985111">
        <w:rPr>
          <w:rFonts w:ascii="Times New Roman" w:hAnsi="Times New Roman" w:cs="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726ED0" w:rsidRPr="00985111" w:rsidTr="00726ED0">
        <w:tc>
          <w:tcPr>
            <w:tcW w:w="1204" w:type="dxa"/>
          </w:tcPr>
          <w:p w:rsidR="00726ED0" w:rsidRPr="00985111" w:rsidRDefault="00726ED0" w:rsidP="00726ED0">
            <w:pPr>
              <w:rPr>
                <w:rFonts w:ascii="Times New Roman" w:hAnsi="Times New Roman" w:cs="Times New Roman"/>
                <w:i/>
                <w:sz w:val="24"/>
                <w:szCs w:val="24"/>
              </w:rPr>
            </w:pPr>
            <w:r w:rsidRPr="00985111">
              <w:rPr>
                <w:rFonts w:ascii="Times New Roman" w:hAnsi="Times New Roman" w:cs="Times New Roman"/>
                <w:i/>
                <w:sz w:val="24"/>
                <w:szCs w:val="24"/>
              </w:rPr>
              <w:t>Код</w:t>
            </w:r>
          </w:p>
        </w:tc>
        <w:tc>
          <w:tcPr>
            <w:tcW w:w="8367" w:type="dxa"/>
          </w:tcPr>
          <w:p w:rsidR="00726ED0" w:rsidRPr="00985111" w:rsidRDefault="00726ED0" w:rsidP="00726ED0">
            <w:pPr>
              <w:rPr>
                <w:rFonts w:ascii="Times New Roman" w:hAnsi="Times New Roman" w:cs="Times New Roman"/>
                <w:iCs/>
                <w:sz w:val="24"/>
                <w:szCs w:val="24"/>
              </w:rPr>
            </w:pPr>
            <w:r w:rsidRPr="00985111">
              <w:rPr>
                <w:rFonts w:ascii="Times New Roman" w:hAnsi="Times New Roman" w:cs="Times New Roman"/>
                <w:iCs/>
                <w:sz w:val="24"/>
                <w:szCs w:val="24"/>
              </w:rPr>
              <w:t>Наименование видов деятельности и профессиональных компетенций</w:t>
            </w:r>
          </w:p>
        </w:tc>
      </w:tr>
      <w:tr w:rsidR="00726ED0" w:rsidRPr="00985111" w:rsidTr="00726ED0">
        <w:tc>
          <w:tcPr>
            <w:tcW w:w="1204" w:type="dxa"/>
          </w:tcPr>
          <w:p w:rsidR="00726ED0" w:rsidRPr="00447C04" w:rsidRDefault="00726ED0" w:rsidP="00726ED0">
            <w:pPr>
              <w:rPr>
                <w:rFonts w:ascii="Times New Roman" w:hAnsi="Times New Roman" w:cs="Times New Roman"/>
                <w:b/>
                <w:i/>
                <w:sz w:val="24"/>
                <w:szCs w:val="24"/>
              </w:rPr>
            </w:pPr>
            <w:r w:rsidRPr="00985111">
              <w:rPr>
                <w:rFonts w:ascii="Times New Roman" w:hAnsi="Times New Roman" w:cs="Times New Roman"/>
                <w:b/>
                <w:i/>
                <w:sz w:val="24"/>
                <w:szCs w:val="24"/>
              </w:rPr>
              <w:t xml:space="preserve">ВД </w:t>
            </w:r>
            <w:r>
              <w:rPr>
                <w:rFonts w:ascii="Times New Roman" w:hAnsi="Times New Roman" w:cs="Times New Roman"/>
                <w:b/>
                <w:i/>
                <w:sz w:val="24"/>
                <w:szCs w:val="24"/>
              </w:rPr>
              <w:t>2</w:t>
            </w:r>
          </w:p>
        </w:tc>
        <w:tc>
          <w:tcPr>
            <w:tcW w:w="8367" w:type="dxa"/>
          </w:tcPr>
          <w:p w:rsidR="00726ED0" w:rsidRPr="00985111" w:rsidRDefault="009D6C8C" w:rsidP="00726ED0">
            <w:pPr>
              <w:rPr>
                <w:rFonts w:ascii="Times New Roman" w:hAnsi="Times New Roman" w:cs="Times New Roman"/>
                <w:i/>
                <w:sz w:val="24"/>
                <w:szCs w:val="24"/>
              </w:rPr>
            </w:pPr>
            <w:r w:rsidRPr="001C09C7">
              <w:rPr>
                <w:rFonts w:ascii="Times New Roman" w:hAnsi="Times New Roman" w:cs="Times New Roman"/>
                <w:sz w:val="24"/>
                <w:szCs w:val="24"/>
              </w:rPr>
              <w:t>Осуществление мероприятий по реализации принятых проектных решений</w:t>
            </w:r>
          </w:p>
        </w:tc>
      </w:tr>
      <w:tr w:rsidR="00726ED0" w:rsidRPr="00985111" w:rsidTr="00726ED0">
        <w:tc>
          <w:tcPr>
            <w:tcW w:w="1204" w:type="dxa"/>
          </w:tcPr>
          <w:p w:rsidR="00726ED0" w:rsidRPr="00985111" w:rsidRDefault="00726ED0" w:rsidP="00726ED0">
            <w:pPr>
              <w:rPr>
                <w:rFonts w:ascii="Times New Roman" w:hAnsi="Times New Roman" w:cs="Times New Roman"/>
                <w:b/>
                <w:i/>
                <w:sz w:val="24"/>
                <w:szCs w:val="24"/>
              </w:rPr>
            </w:pPr>
            <w:r>
              <w:rPr>
                <w:rFonts w:ascii="Times New Roman" w:hAnsi="Times New Roman" w:cs="Times New Roman"/>
                <w:b/>
                <w:i/>
                <w:sz w:val="24"/>
                <w:szCs w:val="24"/>
              </w:rPr>
              <w:t>ПК 2</w:t>
            </w:r>
            <w:r w:rsidRPr="00985111">
              <w:rPr>
                <w:rFonts w:ascii="Times New Roman" w:hAnsi="Times New Roman" w:cs="Times New Roman"/>
                <w:b/>
                <w:i/>
                <w:sz w:val="24"/>
                <w:szCs w:val="24"/>
              </w:rPr>
              <w:t>.</w:t>
            </w:r>
            <w:r>
              <w:rPr>
                <w:rFonts w:ascii="Times New Roman" w:hAnsi="Times New Roman" w:cs="Times New Roman"/>
                <w:b/>
                <w:i/>
                <w:sz w:val="24"/>
                <w:szCs w:val="24"/>
              </w:rPr>
              <w:t>1</w:t>
            </w:r>
          </w:p>
        </w:tc>
        <w:tc>
          <w:tcPr>
            <w:tcW w:w="8367" w:type="dxa"/>
          </w:tcPr>
          <w:p w:rsidR="00726ED0" w:rsidRPr="00985111" w:rsidRDefault="00726ED0" w:rsidP="00726ED0">
            <w:pPr>
              <w:keepNext/>
              <w:jc w:val="both"/>
              <w:outlineLvl w:val="1"/>
              <w:rPr>
                <w:rFonts w:ascii="Times New Roman" w:eastAsia="Times New Roman" w:hAnsi="Times New Roman" w:cs="Times New Roman"/>
                <w:bCs/>
                <w:sz w:val="24"/>
                <w:szCs w:val="24"/>
                <w:lang w:eastAsia="ru-RU"/>
              </w:rPr>
            </w:pPr>
            <w:r w:rsidRPr="001C09C7">
              <w:rPr>
                <w:rFonts w:ascii="Times New Roman" w:hAnsi="Times New Roman" w:cs="Times New Roman"/>
                <w:color w:val="000000"/>
                <w:sz w:val="24"/>
                <w:szCs w:val="24"/>
              </w:rPr>
              <w:t>Определять объемы и сроки выполнения работ по проектированию в рамках поставленных руководителем задач</w:t>
            </w:r>
          </w:p>
        </w:tc>
      </w:tr>
      <w:tr w:rsidR="00726ED0" w:rsidRPr="00985111" w:rsidTr="00726ED0">
        <w:tc>
          <w:tcPr>
            <w:tcW w:w="1204" w:type="dxa"/>
          </w:tcPr>
          <w:p w:rsidR="00726ED0" w:rsidRPr="00985111" w:rsidRDefault="00726ED0" w:rsidP="00726ED0">
            <w:pPr>
              <w:rPr>
                <w:rFonts w:ascii="Times New Roman" w:hAnsi="Times New Roman" w:cs="Times New Roman"/>
                <w:bCs/>
                <w:iCs/>
                <w:sz w:val="24"/>
                <w:szCs w:val="24"/>
              </w:rPr>
            </w:pPr>
            <w:r>
              <w:rPr>
                <w:rFonts w:ascii="Times New Roman" w:hAnsi="Times New Roman" w:cs="Times New Roman"/>
                <w:b/>
                <w:i/>
                <w:sz w:val="24"/>
                <w:szCs w:val="24"/>
              </w:rPr>
              <w:t>ПК 2</w:t>
            </w:r>
            <w:r w:rsidRPr="00985111">
              <w:rPr>
                <w:rFonts w:ascii="Times New Roman" w:hAnsi="Times New Roman" w:cs="Times New Roman"/>
                <w:b/>
                <w:i/>
                <w:sz w:val="24"/>
                <w:szCs w:val="24"/>
              </w:rPr>
              <w:t>.</w:t>
            </w:r>
            <w:r>
              <w:rPr>
                <w:rFonts w:ascii="Times New Roman" w:hAnsi="Times New Roman" w:cs="Times New Roman"/>
                <w:b/>
                <w:i/>
                <w:sz w:val="24"/>
                <w:szCs w:val="24"/>
              </w:rPr>
              <w:t>2</w:t>
            </w:r>
          </w:p>
        </w:tc>
        <w:tc>
          <w:tcPr>
            <w:tcW w:w="8367" w:type="dxa"/>
          </w:tcPr>
          <w:p w:rsidR="00726ED0" w:rsidRPr="00985111" w:rsidRDefault="00726ED0" w:rsidP="00726ED0">
            <w:pPr>
              <w:rPr>
                <w:rFonts w:ascii="Times New Roman" w:hAnsi="Times New Roman" w:cs="Times New Roman"/>
                <w:bCs/>
                <w:iCs/>
                <w:sz w:val="24"/>
                <w:szCs w:val="24"/>
              </w:rPr>
            </w:pPr>
            <w:r w:rsidRPr="001C09C7">
              <w:rPr>
                <w:rFonts w:ascii="Times New Roman" w:hAnsi="Times New Roman" w:cs="Times New Roman"/>
                <w:color w:val="000000"/>
                <w:sz w:val="24"/>
                <w:szCs w:val="24"/>
              </w:rPr>
              <w:t>Вносить изменения в архитектурный раздел проектной документации в соответствии с требованиями и рекомендациями заказчика, уполномоченных организаций</w:t>
            </w:r>
          </w:p>
        </w:tc>
      </w:tr>
    </w:tbl>
    <w:p w:rsidR="00726ED0" w:rsidRPr="00985111" w:rsidRDefault="00726ED0" w:rsidP="00726ED0">
      <w:pPr>
        <w:contextualSpacing/>
        <w:rPr>
          <w:rFonts w:ascii="Times New Roman" w:eastAsia="Times New Roman" w:hAnsi="Times New Roman" w:cs="Times New Roman"/>
          <w:sz w:val="24"/>
          <w:szCs w:val="24"/>
          <w:lang w:eastAsia="ru-RU"/>
        </w:rPr>
      </w:pPr>
    </w:p>
    <w:p w:rsidR="00726ED0" w:rsidRPr="00985111" w:rsidRDefault="00726ED0" w:rsidP="00726ED0">
      <w:pPr>
        <w:ind w:firstLine="709"/>
        <w:rPr>
          <w:rFonts w:ascii="Times New Roman" w:hAnsi="Times New Roman" w:cs="Times New Roman"/>
          <w:bCs/>
          <w:sz w:val="24"/>
          <w:szCs w:val="24"/>
        </w:rPr>
      </w:pPr>
      <w:r w:rsidRPr="00985111">
        <w:rPr>
          <w:rFonts w:ascii="Times New Roman" w:hAnsi="Times New Roman" w:cs="Times New Roman"/>
          <w:bCs/>
          <w:sz w:val="24"/>
          <w:szCs w:val="24"/>
        </w:rPr>
        <w:t>1.1.3. В результате освоения профессионального модуля обучающийся должен</w:t>
      </w:r>
      <w:r w:rsidRPr="005F59C7">
        <w:rPr>
          <w:rFonts w:ascii="Times New Roman" w:hAnsi="Times New Roman" w:cs="Times New Roman"/>
          <w:bCs/>
          <w:sz w:val="24"/>
          <w:szCs w:val="24"/>
          <w:vertAlign w:val="superscript"/>
        </w:rPr>
        <w:footnoteReference w:id="4"/>
      </w:r>
      <w:r w:rsidRPr="00985111">
        <w:rPr>
          <w:rFonts w:ascii="Times New Roman" w:hAnsi="Times New Roman" w:cs="Times New Roman"/>
          <w:bCs/>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9"/>
        <w:gridCol w:w="7515"/>
      </w:tblGrid>
      <w:tr w:rsidR="00726ED0" w:rsidRPr="00985111" w:rsidTr="00726ED0">
        <w:tc>
          <w:tcPr>
            <w:tcW w:w="0" w:type="auto"/>
          </w:tcPr>
          <w:p w:rsidR="00726ED0" w:rsidRPr="00314663" w:rsidRDefault="00726ED0" w:rsidP="00726ED0">
            <w:pPr>
              <w:rPr>
                <w:rFonts w:ascii="Times New Roman" w:hAnsi="Times New Roman" w:cs="Times New Roman"/>
                <w:bCs/>
                <w:sz w:val="24"/>
                <w:szCs w:val="24"/>
              </w:rPr>
            </w:pPr>
            <w:r w:rsidRPr="00314663">
              <w:rPr>
                <w:rFonts w:ascii="Times New Roman" w:hAnsi="Times New Roman" w:cs="Times New Roman"/>
                <w:bCs/>
                <w:sz w:val="24"/>
                <w:szCs w:val="24"/>
              </w:rPr>
              <w:t>Владеть навыками</w:t>
            </w:r>
          </w:p>
        </w:tc>
        <w:tc>
          <w:tcPr>
            <w:tcW w:w="7515" w:type="dxa"/>
          </w:tcPr>
          <w:p w:rsidR="009D6C8C" w:rsidRPr="001C09C7" w:rsidRDefault="009D6C8C" w:rsidP="009D6C8C">
            <w:pPr>
              <w:jc w:val="both"/>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разработки заданий на проектирование отдельных архитектурных и объемно-планировочных решений;</w:t>
            </w:r>
          </w:p>
          <w:p w:rsidR="00726ED0" w:rsidRDefault="009D6C8C" w:rsidP="009D6C8C">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согласования архитектурных и объемно-планировочных решений с разрабатываемыми решениями по другим разделам проектной документации;</w:t>
            </w:r>
          </w:p>
          <w:p w:rsidR="009D6C8C" w:rsidRPr="001C09C7" w:rsidRDefault="009D6C8C" w:rsidP="009D6C8C">
            <w:pPr>
              <w:jc w:val="both"/>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корректирования проектной документации по замечаниям смежных и контролирующих организаций;</w:t>
            </w:r>
          </w:p>
          <w:p w:rsidR="009D6C8C" w:rsidRPr="001C09C7" w:rsidRDefault="009D6C8C" w:rsidP="009D6C8C">
            <w:pPr>
              <w:jc w:val="both"/>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внесения изменений в проектную документацию по отдельным архитектурным и объемно-планировочным решениям в соответствии с требованиями и рекомендациями заказчика, уполномоченных организаций;</w:t>
            </w:r>
          </w:p>
          <w:p w:rsidR="009D6C8C" w:rsidRPr="005F59C7" w:rsidRDefault="009D6C8C" w:rsidP="009D6C8C">
            <w:pPr>
              <w:rPr>
                <w:rFonts w:ascii="Times New Roman" w:hAnsi="Times New Roman" w:cs="Times New Roman"/>
                <w:bCs/>
                <w:i/>
                <w:sz w:val="24"/>
                <w:szCs w:val="24"/>
              </w:rPr>
            </w:pPr>
            <w:r w:rsidRPr="001C09C7">
              <w:rPr>
                <w:rFonts w:ascii="Times New Roman" w:eastAsia="Calibri" w:hAnsi="Times New Roman" w:cs="Times New Roman"/>
                <w:color w:val="000000"/>
                <w:sz w:val="24"/>
                <w:szCs w:val="24"/>
              </w:rPr>
              <w:t>подготовки и контроля комплектности и качества оформления рабочей документации, разрабатываемой в соответствии с архитектурным разделом проекта;</w:t>
            </w:r>
          </w:p>
        </w:tc>
      </w:tr>
      <w:tr w:rsidR="00726ED0" w:rsidRPr="00985111" w:rsidTr="00726ED0">
        <w:tc>
          <w:tcPr>
            <w:tcW w:w="0" w:type="auto"/>
          </w:tcPr>
          <w:p w:rsidR="00726ED0" w:rsidRPr="00985111" w:rsidRDefault="00726ED0" w:rsidP="00726ED0">
            <w:pPr>
              <w:rPr>
                <w:rFonts w:ascii="Times New Roman" w:hAnsi="Times New Roman" w:cs="Times New Roman"/>
                <w:bCs/>
                <w:sz w:val="24"/>
                <w:szCs w:val="24"/>
              </w:rPr>
            </w:pPr>
            <w:r w:rsidRPr="00985111">
              <w:rPr>
                <w:rFonts w:ascii="Times New Roman" w:hAnsi="Times New Roman" w:cs="Times New Roman"/>
                <w:bCs/>
                <w:sz w:val="24"/>
                <w:szCs w:val="24"/>
              </w:rPr>
              <w:t>Уметь</w:t>
            </w:r>
          </w:p>
        </w:tc>
        <w:tc>
          <w:tcPr>
            <w:tcW w:w="7515" w:type="dxa"/>
          </w:tcPr>
          <w:p w:rsidR="00726ED0" w:rsidRDefault="009D6C8C" w:rsidP="00726ED0">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выбирать оптимальные методы и средства профессиональной, бизнес- и персональной коммуникации при согласовании архитектурного проекта с заказчиком;</w:t>
            </w:r>
          </w:p>
          <w:p w:rsidR="009D6C8C" w:rsidRDefault="009D6C8C" w:rsidP="00726ED0">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 xml:space="preserve">определять объемы и сроки выполнения работ по проектированию </w:t>
            </w:r>
            <w:r w:rsidRPr="001C09C7">
              <w:rPr>
                <w:rFonts w:ascii="Times New Roman" w:eastAsia="Calibri" w:hAnsi="Times New Roman" w:cs="Times New Roman"/>
                <w:color w:val="000000"/>
                <w:sz w:val="24"/>
                <w:szCs w:val="24"/>
              </w:rPr>
              <w:lastRenderedPageBreak/>
              <w:t>отдельных архитектурных и объемно-планировочных решений;</w:t>
            </w:r>
          </w:p>
          <w:p w:rsidR="009D6C8C" w:rsidRDefault="009D6C8C" w:rsidP="00726ED0">
            <w:pPr>
              <w:rPr>
                <w:rFonts w:ascii="Times New Roman" w:hAnsi="Times New Roman" w:cs="Times New Roman"/>
                <w:sz w:val="24"/>
                <w:szCs w:val="24"/>
              </w:rPr>
            </w:pPr>
            <w:r w:rsidRPr="001C09C7">
              <w:rPr>
                <w:rFonts w:ascii="Times New Roman" w:hAnsi="Times New Roman" w:cs="Times New Roman"/>
                <w:sz w:val="24"/>
                <w:szCs w:val="24"/>
              </w:rPr>
              <w:t>определять соответствие комплектности и качества оформления архитектурного раздела проектной документации требованиям законодательства Российской Федерации и иных нормативных правовых актов, нормативных технических и нормативных методических документов к составу и содержанию разделов проектной документации;</w:t>
            </w:r>
          </w:p>
          <w:p w:rsidR="00726ED0" w:rsidRDefault="009D6C8C" w:rsidP="00726ED0">
            <w:pPr>
              <w:rPr>
                <w:rFonts w:ascii="Times New Roman" w:hAnsi="Times New Roman" w:cs="Times New Roman"/>
                <w:sz w:val="24"/>
                <w:szCs w:val="24"/>
              </w:rPr>
            </w:pPr>
            <w:r w:rsidRPr="001C09C7">
              <w:rPr>
                <w:rFonts w:ascii="Times New Roman" w:hAnsi="Times New Roman" w:cs="Times New Roman"/>
                <w:sz w:val="24"/>
                <w:szCs w:val="24"/>
              </w:rPr>
              <w:t>определять допустимые варианты изменений разрабатываемых архитектурных и объемно-планировочных решений при согласовании с решениями по другим разделам проектной документации;</w:t>
            </w:r>
          </w:p>
          <w:p w:rsidR="009D6C8C" w:rsidRPr="005F59C7" w:rsidRDefault="009D6C8C" w:rsidP="00726ED0">
            <w:pPr>
              <w:rPr>
                <w:rFonts w:ascii="Times New Roman" w:hAnsi="Times New Roman" w:cs="Times New Roman"/>
                <w:bCs/>
                <w:sz w:val="24"/>
                <w:szCs w:val="24"/>
              </w:rPr>
            </w:pPr>
          </w:p>
        </w:tc>
      </w:tr>
      <w:tr w:rsidR="00726ED0" w:rsidRPr="00985111" w:rsidTr="00726ED0">
        <w:tc>
          <w:tcPr>
            <w:tcW w:w="0" w:type="auto"/>
          </w:tcPr>
          <w:p w:rsidR="00726ED0" w:rsidRPr="00985111" w:rsidRDefault="00726ED0" w:rsidP="00726ED0">
            <w:pPr>
              <w:rPr>
                <w:rFonts w:ascii="Times New Roman" w:hAnsi="Times New Roman" w:cs="Times New Roman"/>
                <w:bCs/>
                <w:sz w:val="24"/>
                <w:szCs w:val="24"/>
              </w:rPr>
            </w:pPr>
            <w:r w:rsidRPr="00985111">
              <w:rPr>
                <w:rFonts w:ascii="Times New Roman" w:hAnsi="Times New Roman" w:cs="Times New Roman"/>
                <w:bCs/>
                <w:sz w:val="24"/>
                <w:szCs w:val="24"/>
              </w:rPr>
              <w:lastRenderedPageBreak/>
              <w:t>Знать</w:t>
            </w:r>
          </w:p>
        </w:tc>
        <w:tc>
          <w:tcPr>
            <w:tcW w:w="7515" w:type="dxa"/>
          </w:tcPr>
          <w:p w:rsidR="00726ED0" w:rsidRDefault="009D6C8C" w:rsidP="00726ED0">
            <w:pPr>
              <w:rPr>
                <w:rFonts w:ascii="Times New Roman" w:hAnsi="Times New Roman" w:cs="Times New Roman"/>
                <w:sz w:val="24"/>
                <w:szCs w:val="24"/>
              </w:rPr>
            </w:pPr>
            <w:r w:rsidRPr="001C09C7">
              <w:rPr>
                <w:rFonts w:ascii="Times New Roman" w:hAnsi="Times New Roman" w:cs="Times New Roman"/>
                <w:sz w:val="24"/>
                <w:szCs w:val="24"/>
              </w:rPr>
              <w:t>требования законодательства Российской Федерации и иных нормативных правовых актов, нормативных методических документов к составу, содержанию и оформлению разделов проектной документации, к порядку проведения экспертизы проектной документации и внесения дополнений и изменений в проектную документацию;</w:t>
            </w:r>
          </w:p>
          <w:p w:rsidR="009D6C8C" w:rsidRDefault="009D6C8C" w:rsidP="00726ED0">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методы и средства профессиональной, бизнес- и персональной коммуникации;</w:t>
            </w:r>
          </w:p>
          <w:p w:rsidR="009D6C8C" w:rsidRDefault="009D6C8C" w:rsidP="00726ED0">
            <w:pPr>
              <w:rPr>
                <w:rFonts w:ascii="Times New Roman" w:hAnsi="Times New Roman" w:cs="Times New Roman"/>
                <w:bCs/>
                <w:sz w:val="24"/>
                <w:szCs w:val="24"/>
              </w:rPr>
            </w:pPr>
            <w:r w:rsidRPr="001C09C7">
              <w:rPr>
                <w:rFonts w:ascii="Times New Roman" w:hAnsi="Times New Roman" w:cs="Times New Roman"/>
                <w:sz w:val="24"/>
                <w:szCs w:val="24"/>
              </w:rPr>
              <w:t>основные положения об авторском надзоре проектных организаций за строительством объектов архитектурной среды;</w:t>
            </w:r>
          </w:p>
          <w:p w:rsidR="00726ED0" w:rsidRPr="005F59C7" w:rsidRDefault="009D6C8C" w:rsidP="00726ED0">
            <w:pPr>
              <w:rPr>
                <w:rFonts w:ascii="Times New Roman" w:hAnsi="Times New Roman" w:cs="Times New Roman"/>
                <w:bCs/>
                <w:sz w:val="24"/>
                <w:szCs w:val="24"/>
              </w:rPr>
            </w:pPr>
            <w:r w:rsidRPr="001C09C7">
              <w:rPr>
                <w:rFonts w:ascii="Times New Roman" w:hAnsi="Times New Roman" w:cs="Times New Roman"/>
                <w:sz w:val="24"/>
                <w:szCs w:val="24"/>
              </w:rPr>
              <w:t>принцип и методы контроля соответствия проектно-сметной документации объектов капитального строительства требованиям заказчика, техническим регламентам, стандартам, нормам, правилам</w:t>
            </w:r>
          </w:p>
        </w:tc>
      </w:tr>
    </w:tbl>
    <w:p w:rsidR="00726ED0" w:rsidRPr="00985111" w:rsidRDefault="00726ED0" w:rsidP="00726ED0">
      <w:pPr>
        <w:jc w:val="both"/>
        <w:rPr>
          <w:rFonts w:ascii="Times New Roman" w:eastAsia="Times New Roman" w:hAnsi="Times New Roman" w:cs="Times New Roman"/>
          <w:sz w:val="24"/>
          <w:szCs w:val="24"/>
          <w:lang w:eastAsia="ru-RU"/>
        </w:rPr>
      </w:pPr>
    </w:p>
    <w:p w:rsidR="00726ED0" w:rsidRPr="00985111" w:rsidRDefault="00726ED0" w:rsidP="00726ED0">
      <w:pPr>
        <w:ind w:left="709"/>
        <w:contextualSpacing/>
        <w:jc w:val="both"/>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726ED0" w:rsidRPr="00985111" w:rsidRDefault="00726ED0" w:rsidP="00726ED0">
      <w:pPr>
        <w:spacing w:line="276" w:lineRule="auto"/>
        <w:contextualSpacing/>
        <w:rPr>
          <w:rFonts w:ascii="Times New Roman" w:eastAsia="Times New Roman" w:hAnsi="Times New Roman" w:cs="Times New Roman"/>
          <w:sz w:val="24"/>
          <w:szCs w:val="24"/>
          <w:lang w:eastAsia="ru-RU"/>
        </w:rPr>
      </w:pPr>
    </w:p>
    <w:p w:rsidR="00726ED0" w:rsidRPr="00314663" w:rsidRDefault="00726ED0" w:rsidP="00726ED0">
      <w:pPr>
        <w:rPr>
          <w:rFonts w:ascii="Times New Roman" w:hAnsi="Times New Roman" w:cs="Times New Roman"/>
          <w:sz w:val="24"/>
          <w:szCs w:val="24"/>
        </w:rPr>
      </w:pPr>
      <w:r w:rsidRPr="00314663">
        <w:rPr>
          <w:rFonts w:ascii="Times New Roman" w:hAnsi="Times New Roman" w:cs="Times New Roman"/>
          <w:sz w:val="24"/>
          <w:szCs w:val="24"/>
        </w:rPr>
        <w:t>Всего часов</w:t>
      </w:r>
      <w:r>
        <w:rPr>
          <w:rFonts w:ascii="Times New Roman" w:hAnsi="Times New Roman" w:cs="Times New Roman"/>
          <w:sz w:val="24"/>
          <w:szCs w:val="24"/>
        </w:rPr>
        <w:t xml:space="preserve">  </w:t>
      </w:r>
      <w:r w:rsidRPr="00314663">
        <w:rPr>
          <w:rFonts w:ascii="Times New Roman" w:hAnsi="Times New Roman" w:cs="Times New Roman"/>
          <w:sz w:val="24"/>
          <w:szCs w:val="24"/>
        </w:rPr>
        <w:t xml:space="preserve"> </w:t>
      </w:r>
      <w:r w:rsidR="009D6C8C">
        <w:rPr>
          <w:rFonts w:ascii="Times New Roman" w:hAnsi="Times New Roman" w:cs="Times New Roman"/>
          <w:sz w:val="24"/>
          <w:szCs w:val="24"/>
        </w:rPr>
        <w:t>25</w:t>
      </w:r>
      <w:r>
        <w:rPr>
          <w:rFonts w:ascii="Times New Roman" w:hAnsi="Times New Roman" w:cs="Times New Roman"/>
          <w:sz w:val="24"/>
          <w:szCs w:val="24"/>
        </w:rPr>
        <w:t>0</w:t>
      </w:r>
    </w:p>
    <w:p w:rsidR="00726ED0" w:rsidRPr="005F59C7" w:rsidRDefault="00726ED0" w:rsidP="00726ED0">
      <w:pPr>
        <w:ind w:firstLine="708"/>
        <w:rPr>
          <w:rFonts w:ascii="Times New Roman" w:hAnsi="Times New Roman" w:cs="Times New Roman"/>
          <w:sz w:val="24"/>
          <w:szCs w:val="24"/>
        </w:rPr>
      </w:pPr>
      <w:r w:rsidRPr="00314663">
        <w:rPr>
          <w:rFonts w:ascii="Times New Roman" w:hAnsi="Times New Roman" w:cs="Times New Roman"/>
          <w:sz w:val="24"/>
          <w:szCs w:val="24"/>
        </w:rPr>
        <w:t xml:space="preserve">в том числе в форме практической </w:t>
      </w:r>
      <w:r w:rsidRPr="005F59C7">
        <w:rPr>
          <w:rFonts w:ascii="Times New Roman" w:hAnsi="Times New Roman" w:cs="Times New Roman"/>
          <w:sz w:val="24"/>
          <w:szCs w:val="24"/>
        </w:rPr>
        <w:t>подготовки</w:t>
      </w:r>
      <w:r w:rsidR="009D6C8C">
        <w:rPr>
          <w:rFonts w:ascii="Times New Roman" w:hAnsi="Times New Roman" w:cs="Times New Roman"/>
          <w:sz w:val="24"/>
          <w:szCs w:val="24"/>
        </w:rPr>
        <w:t xml:space="preserve">   13</w:t>
      </w:r>
      <w:r>
        <w:rPr>
          <w:rFonts w:ascii="Times New Roman" w:hAnsi="Times New Roman" w:cs="Times New Roman"/>
          <w:sz w:val="24"/>
          <w:szCs w:val="24"/>
        </w:rPr>
        <w:t>0</w:t>
      </w:r>
    </w:p>
    <w:p w:rsidR="00726ED0" w:rsidRPr="005F59C7" w:rsidRDefault="00726ED0" w:rsidP="00726ED0">
      <w:pPr>
        <w:rPr>
          <w:rFonts w:ascii="Times New Roman" w:hAnsi="Times New Roman" w:cs="Times New Roman"/>
          <w:sz w:val="24"/>
          <w:szCs w:val="24"/>
        </w:rPr>
      </w:pPr>
    </w:p>
    <w:p w:rsidR="00726ED0" w:rsidRPr="005F59C7" w:rsidRDefault="00726ED0" w:rsidP="00726ED0">
      <w:pPr>
        <w:rPr>
          <w:rFonts w:ascii="Times New Roman" w:hAnsi="Times New Roman" w:cs="Times New Roman"/>
          <w:sz w:val="24"/>
          <w:szCs w:val="24"/>
        </w:rPr>
      </w:pPr>
      <w:r w:rsidRPr="005F59C7">
        <w:rPr>
          <w:rFonts w:ascii="Times New Roman" w:hAnsi="Times New Roman" w:cs="Times New Roman"/>
          <w:sz w:val="24"/>
          <w:szCs w:val="24"/>
        </w:rPr>
        <w:t>Из них на освоение МДК</w:t>
      </w:r>
      <w:r w:rsidR="009D6C8C">
        <w:rPr>
          <w:rFonts w:ascii="Times New Roman" w:hAnsi="Times New Roman" w:cs="Times New Roman"/>
          <w:sz w:val="24"/>
          <w:szCs w:val="24"/>
        </w:rPr>
        <w:t xml:space="preserve">   144</w:t>
      </w:r>
    </w:p>
    <w:p w:rsidR="00726ED0" w:rsidRPr="005F59C7" w:rsidRDefault="00726ED0" w:rsidP="00726ED0">
      <w:pPr>
        <w:ind w:firstLine="708"/>
        <w:rPr>
          <w:rFonts w:ascii="Times New Roman" w:hAnsi="Times New Roman" w:cs="Times New Roman"/>
          <w:i/>
          <w:sz w:val="24"/>
          <w:szCs w:val="24"/>
        </w:rPr>
      </w:pPr>
      <w:r w:rsidRPr="005F59C7">
        <w:rPr>
          <w:rFonts w:ascii="Times New Roman" w:hAnsi="Times New Roman" w:cs="Times New Roman"/>
          <w:sz w:val="24"/>
          <w:szCs w:val="24"/>
        </w:rPr>
        <w:t>в том числе самостоятельная работа</w:t>
      </w:r>
      <w:r>
        <w:rPr>
          <w:rFonts w:ascii="Times New Roman" w:hAnsi="Times New Roman" w:cs="Times New Roman"/>
          <w:sz w:val="24"/>
          <w:szCs w:val="24"/>
        </w:rPr>
        <w:t xml:space="preserve">   </w:t>
      </w:r>
      <w:r w:rsidR="009D6C8C">
        <w:rPr>
          <w:rFonts w:ascii="Times New Roman" w:hAnsi="Times New Roman" w:cs="Times New Roman"/>
          <w:sz w:val="24"/>
          <w:szCs w:val="24"/>
        </w:rPr>
        <w:t>14</w:t>
      </w:r>
    </w:p>
    <w:p w:rsidR="00726ED0" w:rsidRPr="005F59C7" w:rsidRDefault="00726ED0" w:rsidP="00726ED0">
      <w:pPr>
        <w:rPr>
          <w:rFonts w:ascii="Times New Roman" w:hAnsi="Times New Roman" w:cs="Times New Roman"/>
          <w:sz w:val="24"/>
          <w:szCs w:val="24"/>
        </w:rPr>
      </w:pPr>
      <w:r w:rsidRPr="005F59C7">
        <w:rPr>
          <w:rFonts w:ascii="Times New Roman" w:hAnsi="Times New Roman" w:cs="Times New Roman"/>
          <w:sz w:val="24"/>
          <w:szCs w:val="24"/>
        </w:rPr>
        <w:t xml:space="preserve">практики, в том числе </w:t>
      </w:r>
    </w:p>
    <w:p w:rsidR="00726ED0" w:rsidRPr="005F59C7" w:rsidRDefault="00726ED0" w:rsidP="00726ED0">
      <w:pPr>
        <w:ind w:left="1416" w:firstLine="708"/>
        <w:rPr>
          <w:rFonts w:ascii="Times New Roman" w:hAnsi="Times New Roman" w:cs="Times New Roman"/>
          <w:sz w:val="24"/>
          <w:szCs w:val="24"/>
        </w:rPr>
      </w:pPr>
      <w:r w:rsidRPr="005F59C7">
        <w:rPr>
          <w:rFonts w:ascii="Times New Roman" w:hAnsi="Times New Roman" w:cs="Times New Roman"/>
          <w:sz w:val="24"/>
          <w:szCs w:val="24"/>
        </w:rPr>
        <w:t xml:space="preserve">   производственная </w:t>
      </w:r>
      <w:r>
        <w:rPr>
          <w:rFonts w:ascii="Times New Roman" w:hAnsi="Times New Roman" w:cs="Times New Roman"/>
          <w:sz w:val="24"/>
          <w:szCs w:val="24"/>
        </w:rPr>
        <w:t xml:space="preserve">  </w:t>
      </w:r>
      <w:r w:rsidR="009D6C8C">
        <w:rPr>
          <w:rFonts w:ascii="Times New Roman" w:hAnsi="Times New Roman" w:cs="Times New Roman"/>
          <w:sz w:val="24"/>
          <w:szCs w:val="24"/>
        </w:rPr>
        <w:t>72</w:t>
      </w:r>
    </w:p>
    <w:p w:rsidR="00726ED0" w:rsidRPr="005F59C7" w:rsidRDefault="00726ED0" w:rsidP="00726ED0">
      <w:pPr>
        <w:rPr>
          <w:rFonts w:ascii="Times New Roman" w:hAnsi="Times New Roman" w:cs="Times New Roman"/>
          <w:i/>
          <w:sz w:val="24"/>
          <w:szCs w:val="24"/>
        </w:rPr>
      </w:pPr>
      <w:r w:rsidRPr="005F59C7">
        <w:rPr>
          <w:rFonts w:ascii="Times New Roman" w:hAnsi="Times New Roman" w:cs="Times New Roman"/>
          <w:iCs/>
          <w:sz w:val="24"/>
          <w:szCs w:val="24"/>
        </w:rPr>
        <w:t>Промежуточная аттестация</w:t>
      </w:r>
      <w:r w:rsidRPr="005F59C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47C04">
        <w:rPr>
          <w:rFonts w:ascii="Times New Roman" w:hAnsi="Times New Roman" w:cs="Times New Roman"/>
          <w:sz w:val="24"/>
          <w:szCs w:val="24"/>
        </w:rPr>
        <w:t xml:space="preserve"> 8</w:t>
      </w:r>
    </w:p>
    <w:p w:rsidR="00726ED0" w:rsidRPr="005F59C7" w:rsidRDefault="00726ED0" w:rsidP="00726ED0">
      <w:pPr>
        <w:spacing w:after="200" w:line="276" w:lineRule="auto"/>
        <w:rPr>
          <w:rFonts w:ascii="Times New Roman" w:eastAsia="Times New Roman" w:hAnsi="Times New Roman" w:cs="Times New Roman"/>
          <w:sz w:val="24"/>
          <w:szCs w:val="24"/>
          <w:lang w:eastAsia="ru-RU"/>
        </w:rPr>
        <w:sectPr w:rsidR="00726ED0" w:rsidRPr="005F59C7" w:rsidSect="009B7136">
          <w:pgSz w:w="11906" w:h="16838"/>
          <w:pgMar w:top="1134" w:right="567" w:bottom="1134" w:left="1701" w:header="709" w:footer="709" w:gutter="0"/>
          <w:cols w:space="708"/>
          <w:docGrid w:linePitch="360"/>
        </w:sectPr>
      </w:pPr>
    </w:p>
    <w:p w:rsidR="00726ED0" w:rsidRPr="00985111" w:rsidRDefault="00726ED0" w:rsidP="00726ED0">
      <w:pPr>
        <w:spacing w:line="276" w:lineRule="auto"/>
        <w:jc w:val="center"/>
        <w:rPr>
          <w:rFonts w:ascii="Times New Roman" w:eastAsia="Times New Roman" w:hAnsi="Times New Roman" w:cs="Times New Roman"/>
          <w:b/>
          <w:caps/>
          <w:sz w:val="24"/>
          <w:szCs w:val="24"/>
          <w:lang w:eastAsia="ru-RU"/>
        </w:rPr>
      </w:pPr>
      <w:r w:rsidRPr="00985111">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rsidR="00726ED0" w:rsidRPr="00985111" w:rsidRDefault="00726ED0" w:rsidP="00726ED0">
      <w:pPr>
        <w:spacing w:line="276" w:lineRule="auto"/>
        <w:ind w:firstLine="851"/>
        <w:rPr>
          <w:rFonts w:ascii="Times New Roman" w:eastAsia="Times New Roman" w:hAnsi="Times New Roman" w:cs="Times New Roman"/>
          <w:sz w:val="24"/>
          <w:szCs w:val="24"/>
          <w:lang w:eastAsia="ru-RU"/>
        </w:rPr>
      </w:pPr>
      <w:r w:rsidRPr="00985111">
        <w:rPr>
          <w:rFonts w:ascii="Times New Roman" w:eastAsia="Times New Roman" w:hAnsi="Times New Roman" w:cs="Times New Roman"/>
          <w:b/>
          <w:sz w:val="24"/>
          <w:szCs w:val="24"/>
          <w:lang w:eastAsia="ru-RU"/>
        </w:rPr>
        <w:t>2.1. Структура профессионального модуля</w:t>
      </w:r>
      <w:r w:rsidRPr="00985111">
        <w:rPr>
          <w:rFonts w:ascii="Times New Roman" w:eastAsia="Times New Roman" w:hAnsi="Times New Roman" w:cs="Times New Roman"/>
          <w:sz w:val="24"/>
          <w:szCs w:val="24"/>
          <w:lang w:eastAsia="ru-RU"/>
        </w:rPr>
        <w:t xml:space="preserve"> </w:t>
      </w:r>
    </w:p>
    <w:p w:rsidR="00726ED0" w:rsidRPr="00985111" w:rsidRDefault="00726ED0" w:rsidP="00726ED0">
      <w:pPr>
        <w:ind w:firstLine="709"/>
        <w:jc w:val="both"/>
        <w:rPr>
          <w:rFonts w:ascii="Times New Roman" w:eastAsia="Times New Roman" w:hAnsi="Times New Roman" w:cs="Times New Roman"/>
          <w:b/>
          <w:iCs/>
          <w:sz w:val="24"/>
          <w:szCs w:val="24"/>
          <w:lang w:eastAsia="ru-RU"/>
        </w:rPr>
      </w:pPr>
      <w:r w:rsidRPr="00985111">
        <w:rPr>
          <w:rFonts w:ascii="Times New Roman" w:eastAsia="Times New Roman" w:hAnsi="Times New Roman" w:cs="Times New Roman"/>
          <w:b/>
          <w:iCs/>
          <w:sz w:val="24"/>
          <w:szCs w:val="24"/>
          <w:lang w:eastAsia="ru-RU"/>
        </w:rPr>
        <w:t xml:space="preserve">Для </w:t>
      </w:r>
      <w:r>
        <w:rPr>
          <w:rFonts w:ascii="Times New Roman" w:eastAsia="Times New Roman" w:hAnsi="Times New Roman" w:cs="Times New Roman"/>
          <w:b/>
          <w:iCs/>
          <w:sz w:val="24"/>
          <w:szCs w:val="24"/>
          <w:lang w:eastAsia="ru-RU"/>
        </w:rPr>
        <w:t>специальности</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4"/>
        <w:gridCol w:w="2242"/>
        <w:gridCol w:w="1203"/>
        <w:gridCol w:w="904"/>
        <w:gridCol w:w="922"/>
        <w:gridCol w:w="1188"/>
        <w:gridCol w:w="922"/>
        <w:gridCol w:w="1191"/>
        <w:gridCol w:w="928"/>
        <w:gridCol w:w="1185"/>
        <w:gridCol w:w="2047"/>
      </w:tblGrid>
      <w:tr w:rsidR="00726ED0" w:rsidRPr="00985111" w:rsidTr="00726ED0">
        <w:trPr>
          <w:trHeight w:val="484"/>
        </w:trPr>
        <w:tc>
          <w:tcPr>
            <w:tcW w:w="746" w:type="pct"/>
            <w:vMerge w:val="restart"/>
            <w:tcBorders>
              <w:bottom w:val="single" w:sz="4" w:space="0" w:color="auto"/>
            </w:tcBorders>
            <w:vAlign w:val="center"/>
          </w:tcPr>
          <w:p w:rsidR="00726ED0" w:rsidRPr="00985111" w:rsidRDefault="00726ED0" w:rsidP="00726ED0">
            <w:pPr>
              <w:suppressAutoHyphens/>
              <w:ind w:left="-57" w:right="-57"/>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Коды профессиональных и общих компетенций</w:t>
            </w:r>
          </w:p>
        </w:tc>
        <w:tc>
          <w:tcPr>
            <w:tcW w:w="749" w:type="pct"/>
            <w:vMerge w:val="restart"/>
            <w:tcBorders>
              <w:bottom w:val="single" w:sz="4" w:space="0" w:color="auto"/>
            </w:tcBorders>
            <w:vAlign w:val="center"/>
          </w:tcPr>
          <w:p w:rsidR="00726ED0" w:rsidRPr="00985111" w:rsidRDefault="00726ED0" w:rsidP="00726ED0">
            <w:pPr>
              <w:suppressAutoHyphens/>
              <w:ind w:left="-57" w:right="-57"/>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Наименования разделов профессионального модуля</w:t>
            </w:r>
          </w:p>
        </w:tc>
        <w:tc>
          <w:tcPr>
            <w:tcW w:w="402" w:type="pct"/>
            <w:vMerge w:val="restart"/>
            <w:tcBorders>
              <w:bottom w:val="single" w:sz="4" w:space="0" w:color="auto"/>
            </w:tcBorders>
            <w:vAlign w:val="center"/>
          </w:tcPr>
          <w:p w:rsidR="00726ED0" w:rsidRPr="00985111" w:rsidRDefault="00726ED0" w:rsidP="00726ED0">
            <w:pPr>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iCs/>
                <w:sz w:val="24"/>
                <w:szCs w:val="24"/>
                <w:lang w:eastAsia="ru-RU"/>
              </w:rPr>
              <w:t>Всего, час.</w:t>
            </w:r>
          </w:p>
        </w:tc>
        <w:tc>
          <w:tcPr>
            <w:tcW w:w="302" w:type="pct"/>
            <w:vMerge w:val="restart"/>
            <w:tcBorders>
              <w:bottom w:val="single" w:sz="4" w:space="0" w:color="auto"/>
            </w:tcBorders>
            <w:textDirection w:val="btLr"/>
            <w:vAlign w:val="center"/>
          </w:tcPr>
          <w:p w:rsidR="00726ED0" w:rsidRPr="00985111" w:rsidRDefault="00726ED0" w:rsidP="00726ED0">
            <w:pPr>
              <w:ind w:left="113" w:right="113"/>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iCs/>
                <w:sz w:val="24"/>
                <w:szCs w:val="24"/>
                <w:lang w:eastAsia="ru-RU"/>
              </w:rPr>
              <w:t>В т.ч. в форме практической подготовки</w:t>
            </w:r>
          </w:p>
        </w:tc>
        <w:tc>
          <w:tcPr>
            <w:tcW w:w="2801" w:type="pct"/>
            <w:gridSpan w:val="7"/>
            <w:tcBorders>
              <w:bottom w:val="single" w:sz="4" w:space="0" w:color="auto"/>
            </w:tcBorders>
          </w:tcPr>
          <w:p w:rsidR="00726ED0" w:rsidRPr="00985111" w:rsidRDefault="00726ED0" w:rsidP="00726ED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Объем профессионального модуля, ак. час.</w:t>
            </w:r>
          </w:p>
        </w:tc>
      </w:tr>
      <w:tr w:rsidR="00726ED0" w:rsidRPr="00985111" w:rsidTr="00726ED0">
        <w:trPr>
          <w:trHeight w:val="58"/>
        </w:trPr>
        <w:tc>
          <w:tcPr>
            <w:tcW w:w="746" w:type="pct"/>
            <w:vMerge/>
          </w:tcPr>
          <w:p w:rsidR="00726ED0" w:rsidRPr="00985111" w:rsidRDefault="00726ED0" w:rsidP="00726ED0">
            <w:pPr>
              <w:rPr>
                <w:rFonts w:ascii="Times New Roman" w:eastAsia="Times New Roman" w:hAnsi="Times New Roman" w:cs="Times New Roman"/>
                <w:i/>
                <w:sz w:val="24"/>
                <w:szCs w:val="24"/>
                <w:lang w:eastAsia="ru-RU"/>
              </w:rPr>
            </w:pPr>
          </w:p>
        </w:tc>
        <w:tc>
          <w:tcPr>
            <w:tcW w:w="749" w:type="pct"/>
            <w:vMerge/>
            <w:vAlign w:val="center"/>
          </w:tcPr>
          <w:p w:rsidR="00726ED0" w:rsidRPr="00985111" w:rsidRDefault="00726ED0" w:rsidP="00726ED0">
            <w:pPr>
              <w:rPr>
                <w:rFonts w:ascii="Times New Roman" w:eastAsia="Times New Roman" w:hAnsi="Times New Roman" w:cs="Times New Roman"/>
                <w:i/>
                <w:sz w:val="24"/>
                <w:szCs w:val="24"/>
                <w:lang w:eastAsia="ru-RU"/>
              </w:rPr>
            </w:pPr>
          </w:p>
        </w:tc>
        <w:tc>
          <w:tcPr>
            <w:tcW w:w="402" w:type="pct"/>
            <w:vMerge/>
            <w:vAlign w:val="center"/>
          </w:tcPr>
          <w:p w:rsidR="00726ED0" w:rsidRPr="00985111" w:rsidRDefault="00726ED0" w:rsidP="00726ED0">
            <w:pPr>
              <w:rPr>
                <w:rFonts w:ascii="Times New Roman" w:eastAsia="Times New Roman" w:hAnsi="Times New Roman" w:cs="Times New Roman"/>
                <w:i/>
                <w:iCs/>
                <w:sz w:val="24"/>
                <w:szCs w:val="24"/>
                <w:lang w:eastAsia="ru-RU"/>
              </w:rPr>
            </w:pPr>
          </w:p>
        </w:tc>
        <w:tc>
          <w:tcPr>
            <w:tcW w:w="302" w:type="pct"/>
            <w:vMerge/>
            <w:shd w:val="clear" w:color="auto" w:fill="FFFF00"/>
          </w:tcPr>
          <w:p w:rsidR="00726ED0" w:rsidRPr="00985111" w:rsidRDefault="00726ED0" w:rsidP="00726ED0">
            <w:pPr>
              <w:suppressAutoHyphens/>
              <w:jc w:val="center"/>
              <w:rPr>
                <w:rFonts w:ascii="Times New Roman" w:eastAsia="Times New Roman" w:hAnsi="Times New Roman" w:cs="Times New Roman"/>
                <w:sz w:val="24"/>
                <w:szCs w:val="24"/>
                <w:lang w:eastAsia="ru-RU"/>
              </w:rPr>
            </w:pPr>
          </w:p>
        </w:tc>
        <w:tc>
          <w:tcPr>
            <w:tcW w:w="1721" w:type="pct"/>
            <w:gridSpan w:val="5"/>
          </w:tcPr>
          <w:p w:rsidR="00726ED0" w:rsidRPr="00985111" w:rsidRDefault="00726ED0" w:rsidP="00726ED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Обучение по МДК</w:t>
            </w:r>
          </w:p>
        </w:tc>
        <w:tc>
          <w:tcPr>
            <w:tcW w:w="1080" w:type="pct"/>
            <w:gridSpan w:val="2"/>
            <w:vMerge w:val="restart"/>
            <w:vAlign w:val="center"/>
          </w:tcPr>
          <w:p w:rsidR="00726ED0" w:rsidRPr="00985111" w:rsidRDefault="00726ED0" w:rsidP="00726ED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Практики</w:t>
            </w:r>
          </w:p>
        </w:tc>
      </w:tr>
      <w:tr w:rsidR="00726ED0" w:rsidRPr="00985111" w:rsidTr="00726ED0">
        <w:tc>
          <w:tcPr>
            <w:tcW w:w="746" w:type="pct"/>
            <w:vMerge/>
          </w:tcPr>
          <w:p w:rsidR="00726ED0" w:rsidRPr="00985111" w:rsidRDefault="00726ED0" w:rsidP="00726ED0">
            <w:pPr>
              <w:rPr>
                <w:rFonts w:ascii="Times New Roman" w:eastAsia="Times New Roman" w:hAnsi="Times New Roman" w:cs="Times New Roman"/>
                <w:i/>
                <w:sz w:val="24"/>
                <w:szCs w:val="24"/>
                <w:lang w:eastAsia="ru-RU"/>
              </w:rPr>
            </w:pPr>
          </w:p>
        </w:tc>
        <w:tc>
          <w:tcPr>
            <w:tcW w:w="749" w:type="pct"/>
            <w:vMerge/>
            <w:vAlign w:val="center"/>
          </w:tcPr>
          <w:p w:rsidR="00726ED0" w:rsidRPr="00985111" w:rsidRDefault="00726ED0" w:rsidP="00726ED0">
            <w:pPr>
              <w:rPr>
                <w:rFonts w:ascii="Times New Roman" w:eastAsia="Times New Roman" w:hAnsi="Times New Roman" w:cs="Times New Roman"/>
                <w:i/>
                <w:sz w:val="24"/>
                <w:szCs w:val="24"/>
                <w:lang w:eastAsia="ru-RU"/>
              </w:rPr>
            </w:pPr>
          </w:p>
        </w:tc>
        <w:tc>
          <w:tcPr>
            <w:tcW w:w="402" w:type="pct"/>
            <w:vMerge/>
            <w:vAlign w:val="center"/>
          </w:tcPr>
          <w:p w:rsidR="00726ED0" w:rsidRPr="00985111" w:rsidRDefault="00726ED0" w:rsidP="00726ED0">
            <w:pPr>
              <w:rPr>
                <w:rFonts w:ascii="Times New Roman" w:eastAsia="Times New Roman" w:hAnsi="Times New Roman" w:cs="Times New Roman"/>
                <w:i/>
                <w:iCs/>
                <w:sz w:val="24"/>
                <w:szCs w:val="24"/>
                <w:lang w:eastAsia="ru-RU"/>
              </w:rPr>
            </w:pPr>
          </w:p>
        </w:tc>
        <w:tc>
          <w:tcPr>
            <w:tcW w:w="302" w:type="pct"/>
            <w:vMerge/>
            <w:shd w:val="clear" w:color="auto" w:fill="FFFF00"/>
          </w:tcPr>
          <w:p w:rsidR="00726ED0" w:rsidRPr="00985111" w:rsidRDefault="00726ED0" w:rsidP="00726ED0">
            <w:pPr>
              <w:suppressAutoHyphens/>
              <w:jc w:val="center"/>
              <w:rPr>
                <w:rFonts w:ascii="Times New Roman" w:eastAsia="Times New Roman" w:hAnsi="Times New Roman" w:cs="Times New Roman"/>
                <w:sz w:val="24"/>
                <w:szCs w:val="24"/>
                <w:lang w:eastAsia="ru-RU"/>
              </w:rPr>
            </w:pPr>
          </w:p>
        </w:tc>
        <w:tc>
          <w:tcPr>
            <w:tcW w:w="308" w:type="pct"/>
            <w:vMerge w:val="restart"/>
          </w:tcPr>
          <w:p w:rsidR="00726ED0" w:rsidRPr="00985111" w:rsidRDefault="00726ED0" w:rsidP="00726ED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Всего</w:t>
            </w:r>
          </w:p>
        </w:tc>
        <w:tc>
          <w:tcPr>
            <w:tcW w:w="1413" w:type="pct"/>
            <w:gridSpan w:val="4"/>
          </w:tcPr>
          <w:p w:rsidR="00726ED0" w:rsidRPr="00985111" w:rsidRDefault="00726ED0" w:rsidP="00726ED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В том числе</w:t>
            </w:r>
          </w:p>
        </w:tc>
        <w:tc>
          <w:tcPr>
            <w:tcW w:w="1080" w:type="pct"/>
            <w:gridSpan w:val="2"/>
            <w:vMerge/>
            <w:vAlign w:val="center"/>
          </w:tcPr>
          <w:p w:rsidR="00726ED0" w:rsidRPr="00985111" w:rsidRDefault="00726ED0" w:rsidP="00726ED0">
            <w:pPr>
              <w:suppressAutoHyphens/>
              <w:jc w:val="center"/>
              <w:rPr>
                <w:rFonts w:ascii="Times New Roman" w:eastAsia="Times New Roman" w:hAnsi="Times New Roman" w:cs="Times New Roman"/>
                <w:i/>
                <w:sz w:val="24"/>
                <w:szCs w:val="24"/>
                <w:lang w:eastAsia="ru-RU"/>
              </w:rPr>
            </w:pPr>
          </w:p>
        </w:tc>
      </w:tr>
      <w:tr w:rsidR="00726ED0" w:rsidRPr="00985111" w:rsidTr="00726ED0">
        <w:trPr>
          <w:cantSplit/>
          <w:trHeight w:val="1859"/>
        </w:trPr>
        <w:tc>
          <w:tcPr>
            <w:tcW w:w="746" w:type="pct"/>
            <w:vMerge/>
          </w:tcPr>
          <w:p w:rsidR="00726ED0" w:rsidRPr="00985111" w:rsidRDefault="00726ED0" w:rsidP="00726ED0">
            <w:pPr>
              <w:rPr>
                <w:rFonts w:ascii="Times New Roman" w:eastAsia="Times New Roman" w:hAnsi="Times New Roman" w:cs="Times New Roman"/>
                <w:i/>
                <w:sz w:val="24"/>
                <w:szCs w:val="24"/>
                <w:lang w:eastAsia="ru-RU"/>
              </w:rPr>
            </w:pPr>
          </w:p>
        </w:tc>
        <w:tc>
          <w:tcPr>
            <w:tcW w:w="749" w:type="pct"/>
            <w:vMerge/>
            <w:vAlign w:val="center"/>
          </w:tcPr>
          <w:p w:rsidR="00726ED0" w:rsidRPr="00985111" w:rsidRDefault="00726ED0" w:rsidP="00726ED0">
            <w:pPr>
              <w:rPr>
                <w:rFonts w:ascii="Times New Roman" w:eastAsia="Times New Roman" w:hAnsi="Times New Roman" w:cs="Times New Roman"/>
                <w:i/>
                <w:sz w:val="24"/>
                <w:szCs w:val="24"/>
                <w:lang w:eastAsia="ru-RU"/>
              </w:rPr>
            </w:pPr>
          </w:p>
        </w:tc>
        <w:tc>
          <w:tcPr>
            <w:tcW w:w="402" w:type="pct"/>
            <w:vMerge/>
            <w:vAlign w:val="center"/>
          </w:tcPr>
          <w:p w:rsidR="00726ED0" w:rsidRPr="00985111" w:rsidRDefault="00726ED0" w:rsidP="00726ED0">
            <w:pPr>
              <w:rPr>
                <w:rFonts w:ascii="Times New Roman" w:eastAsia="Times New Roman" w:hAnsi="Times New Roman" w:cs="Times New Roman"/>
                <w:i/>
                <w:sz w:val="24"/>
                <w:szCs w:val="24"/>
                <w:lang w:eastAsia="ru-RU"/>
              </w:rPr>
            </w:pPr>
          </w:p>
        </w:tc>
        <w:tc>
          <w:tcPr>
            <w:tcW w:w="302" w:type="pct"/>
            <w:vMerge/>
            <w:shd w:val="clear" w:color="auto" w:fill="FFFF00"/>
          </w:tcPr>
          <w:p w:rsidR="00726ED0" w:rsidRPr="00985111" w:rsidRDefault="00726ED0" w:rsidP="00726ED0">
            <w:pPr>
              <w:suppressAutoHyphens/>
              <w:jc w:val="center"/>
              <w:rPr>
                <w:rFonts w:ascii="Times New Roman" w:eastAsia="Times New Roman" w:hAnsi="Times New Roman" w:cs="Times New Roman"/>
                <w:i/>
                <w:sz w:val="24"/>
                <w:szCs w:val="24"/>
                <w:lang w:eastAsia="ru-RU"/>
              </w:rPr>
            </w:pPr>
          </w:p>
        </w:tc>
        <w:tc>
          <w:tcPr>
            <w:tcW w:w="308" w:type="pct"/>
            <w:vMerge/>
          </w:tcPr>
          <w:p w:rsidR="00726ED0" w:rsidRPr="00985111" w:rsidRDefault="00726ED0" w:rsidP="00726ED0">
            <w:pPr>
              <w:suppressAutoHyphens/>
              <w:jc w:val="center"/>
              <w:rPr>
                <w:rFonts w:ascii="Times New Roman" w:eastAsia="Times New Roman" w:hAnsi="Times New Roman" w:cs="Times New Roman"/>
                <w:i/>
                <w:sz w:val="24"/>
                <w:szCs w:val="24"/>
                <w:lang w:eastAsia="ru-RU"/>
              </w:rPr>
            </w:pPr>
          </w:p>
        </w:tc>
        <w:tc>
          <w:tcPr>
            <w:tcW w:w="397" w:type="pct"/>
            <w:textDirection w:val="btLr"/>
            <w:vAlign w:val="center"/>
          </w:tcPr>
          <w:p w:rsidR="00726ED0" w:rsidRPr="00985111" w:rsidRDefault="00726ED0" w:rsidP="00726ED0">
            <w:pPr>
              <w:suppressAutoHyphens/>
              <w:ind w:left="-57" w:right="-57"/>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color w:val="000000"/>
                <w:sz w:val="24"/>
                <w:szCs w:val="24"/>
                <w:lang w:eastAsia="ru-RU"/>
              </w:rPr>
              <w:t xml:space="preserve">Лабораторных </w:t>
            </w:r>
            <w:r w:rsidRPr="00985111">
              <w:rPr>
                <w:rFonts w:ascii="Times New Roman" w:eastAsia="Times New Roman" w:hAnsi="Times New Roman" w:cs="Times New Roman"/>
                <w:color w:val="000000"/>
                <w:sz w:val="24"/>
                <w:szCs w:val="24"/>
                <w:lang w:eastAsia="ru-RU"/>
              </w:rPr>
              <w:br/>
              <w:t>и практических занятий</w:t>
            </w:r>
          </w:p>
        </w:tc>
        <w:tc>
          <w:tcPr>
            <w:tcW w:w="308" w:type="pct"/>
            <w:textDirection w:val="btLr"/>
          </w:tcPr>
          <w:p w:rsidR="00726ED0" w:rsidRPr="00985111" w:rsidRDefault="00726ED0" w:rsidP="00726ED0">
            <w:pPr>
              <w:suppressAutoHyphens/>
              <w:ind w:left="-57" w:right="-57"/>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Курсовых работ (проектов)</w:t>
            </w:r>
            <w:r>
              <w:rPr>
                <w:rStyle w:val="af3"/>
                <w:rFonts w:ascii="Times New Roman" w:eastAsia="Times New Roman" w:hAnsi="Times New Roman"/>
                <w:sz w:val="24"/>
                <w:szCs w:val="24"/>
                <w:lang w:eastAsia="ru-RU"/>
              </w:rPr>
              <w:footnoteReference w:id="5"/>
            </w:r>
          </w:p>
        </w:tc>
        <w:tc>
          <w:tcPr>
            <w:tcW w:w="398" w:type="pct"/>
            <w:textDirection w:val="btLr"/>
            <w:vAlign w:val="center"/>
          </w:tcPr>
          <w:p w:rsidR="00726ED0" w:rsidRPr="00985111" w:rsidRDefault="00726ED0" w:rsidP="00726ED0">
            <w:pPr>
              <w:suppressAutoHyphens/>
              <w:ind w:left="-57" w:right="-57"/>
              <w:jc w:val="center"/>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sz w:val="24"/>
                <w:szCs w:val="24"/>
                <w:lang w:eastAsia="ru-RU"/>
              </w:rPr>
              <w:t>Самостоятельная работа</w:t>
            </w:r>
            <w:r w:rsidRPr="00985111">
              <w:rPr>
                <w:rFonts w:ascii="Times New Roman" w:eastAsia="Times New Roman" w:hAnsi="Times New Roman" w:cs="Times New Roman"/>
                <w:i/>
                <w:sz w:val="24"/>
                <w:szCs w:val="24"/>
                <w:vertAlign w:val="superscript"/>
                <w:lang w:eastAsia="ru-RU"/>
              </w:rPr>
              <w:footnoteReference w:id="6"/>
            </w:r>
          </w:p>
        </w:tc>
        <w:tc>
          <w:tcPr>
            <w:tcW w:w="310" w:type="pct"/>
            <w:textDirection w:val="btLr"/>
            <w:vAlign w:val="center"/>
          </w:tcPr>
          <w:p w:rsidR="00726ED0" w:rsidRPr="00985111" w:rsidRDefault="00726ED0" w:rsidP="00726ED0">
            <w:pPr>
              <w:suppressAutoHyphens/>
              <w:ind w:left="-57" w:right="-57"/>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Промежуточная аттестация</w:t>
            </w:r>
          </w:p>
        </w:tc>
        <w:tc>
          <w:tcPr>
            <w:tcW w:w="396" w:type="pct"/>
            <w:vAlign w:val="center"/>
          </w:tcPr>
          <w:p w:rsidR="00726ED0" w:rsidRPr="00985111" w:rsidRDefault="00726ED0" w:rsidP="00726ED0">
            <w:pPr>
              <w:suppressAutoHyphens/>
              <w:ind w:left="-57" w:right="-57"/>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sz w:val="24"/>
                <w:szCs w:val="24"/>
                <w:lang w:eastAsia="ru-RU"/>
              </w:rPr>
              <w:t>Учебная</w:t>
            </w:r>
          </w:p>
        </w:tc>
        <w:tc>
          <w:tcPr>
            <w:tcW w:w="684" w:type="pct"/>
            <w:vAlign w:val="center"/>
          </w:tcPr>
          <w:p w:rsidR="00726ED0" w:rsidRPr="00985111" w:rsidRDefault="00726ED0" w:rsidP="00726ED0">
            <w:pPr>
              <w:suppressAutoHyphens/>
              <w:ind w:left="-57" w:right="-57"/>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sz w:val="24"/>
                <w:szCs w:val="24"/>
                <w:lang w:eastAsia="ru-RU"/>
              </w:rPr>
              <w:t>Производственная</w:t>
            </w:r>
          </w:p>
        </w:tc>
      </w:tr>
      <w:tr w:rsidR="00726ED0" w:rsidRPr="00985111" w:rsidTr="00726ED0">
        <w:trPr>
          <w:trHeight w:val="415"/>
        </w:trPr>
        <w:tc>
          <w:tcPr>
            <w:tcW w:w="746" w:type="pct"/>
            <w:vAlign w:val="center"/>
          </w:tcPr>
          <w:p w:rsidR="00726ED0" w:rsidRPr="00985111" w:rsidRDefault="00726ED0" w:rsidP="00726ED0">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1</w:t>
            </w:r>
          </w:p>
        </w:tc>
        <w:tc>
          <w:tcPr>
            <w:tcW w:w="749" w:type="pct"/>
            <w:vAlign w:val="center"/>
          </w:tcPr>
          <w:p w:rsidR="00726ED0" w:rsidRPr="00985111" w:rsidRDefault="00726ED0" w:rsidP="00726ED0">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2</w:t>
            </w:r>
          </w:p>
        </w:tc>
        <w:tc>
          <w:tcPr>
            <w:tcW w:w="402" w:type="pct"/>
            <w:vAlign w:val="center"/>
          </w:tcPr>
          <w:p w:rsidR="00726ED0" w:rsidRPr="00985111" w:rsidRDefault="00726ED0" w:rsidP="00726ED0">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3</w:t>
            </w:r>
          </w:p>
        </w:tc>
        <w:tc>
          <w:tcPr>
            <w:tcW w:w="302" w:type="pct"/>
            <w:vAlign w:val="center"/>
          </w:tcPr>
          <w:p w:rsidR="00726ED0" w:rsidRPr="00985111" w:rsidRDefault="00726ED0" w:rsidP="00726ED0">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4</w:t>
            </w:r>
          </w:p>
        </w:tc>
        <w:tc>
          <w:tcPr>
            <w:tcW w:w="308" w:type="pct"/>
            <w:vAlign w:val="center"/>
          </w:tcPr>
          <w:p w:rsidR="00726ED0" w:rsidRPr="00985111" w:rsidRDefault="00726ED0" w:rsidP="00726ED0">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5</w:t>
            </w:r>
          </w:p>
        </w:tc>
        <w:tc>
          <w:tcPr>
            <w:tcW w:w="397" w:type="pct"/>
            <w:vAlign w:val="center"/>
          </w:tcPr>
          <w:p w:rsidR="00726ED0" w:rsidRPr="00985111" w:rsidRDefault="00726ED0" w:rsidP="00726ED0">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6</w:t>
            </w:r>
          </w:p>
        </w:tc>
        <w:tc>
          <w:tcPr>
            <w:tcW w:w="308" w:type="pct"/>
          </w:tcPr>
          <w:p w:rsidR="00726ED0" w:rsidRPr="00985111" w:rsidRDefault="00726ED0" w:rsidP="00726ED0">
            <w:pPr>
              <w:jc w:val="center"/>
              <w:rPr>
                <w:rFonts w:ascii="Times New Roman" w:eastAsia="Times New Roman" w:hAnsi="Times New Roman" w:cs="Times New Roman"/>
                <w:i/>
                <w:sz w:val="24"/>
                <w:szCs w:val="24"/>
                <w:lang w:eastAsia="ru-RU"/>
              </w:rPr>
            </w:pPr>
          </w:p>
        </w:tc>
        <w:tc>
          <w:tcPr>
            <w:tcW w:w="398" w:type="pct"/>
            <w:vAlign w:val="center"/>
          </w:tcPr>
          <w:p w:rsidR="00726ED0" w:rsidRPr="00985111" w:rsidRDefault="00726ED0" w:rsidP="00726ED0">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7</w:t>
            </w:r>
          </w:p>
        </w:tc>
        <w:tc>
          <w:tcPr>
            <w:tcW w:w="310" w:type="pct"/>
            <w:vAlign w:val="center"/>
          </w:tcPr>
          <w:p w:rsidR="00726ED0" w:rsidRPr="00985111" w:rsidRDefault="00726ED0" w:rsidP="00726ED0">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8</w:t>
            </w:r>
          </w:p>
        </w:tc>
        <w:tc>
          <w:tcPr>
            <w:tcW w:w="396" w:type="pct"/>
            <w:vAlign w:val="center"/>
          </w:tcPr>
          <w:p w:rsidR="00726ED0" w:rsidRPr="00985111" w:rsidRDefault="00726ED0" w:rsidP="00726ED0">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9</w:t>
            </w:r>
          </w:p>
        </w:tc>
        <w:tc>
          <w:tcPr>
            <w:tcW w:w="684" w:type="pct"/>
            <w:vAlign w:val="center"/>
          </w:tcPr>
          <w:p w:rsidR="00726ED0" w:rsidRPr="00985111" w:rsidRDefault="00726ED0" w:rsidP="00726ED0">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10</w:t>
            </w:r>
          </w:p>
        </w:tc>
      </w:tr>
      <w:tr w:rsidR="00726ED0" w:rsidRPr="00985111" w:rsidTr="00726ED0">
        <w:tc>
          <w:tcPr>
            <w:tcW w:w="746" w:type="pct"/>
          </w:tcPr>
          <w:p w:rsidR="00812E94" w:rsidRPr="00985111" w:rsidRDefault="00812E94" w:rsidP="00812E94">
            <w:pPr>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 xml:space="preserve">ПК </w:t>
            </w:r>
            <w:r>
              <w:rPr>
                <w:rFonts w:ascii="Times New Roman" w:eastAsia="Times New Roman" w:hAnsi="Times New Roman" w:cs="Times New Roman"/>
                <w:b/>
                <w:bCs/>
                <w:sz w:val="24"/>
                <w:szCs w:val="24"/>
                <w:lang w:eastAsia="ru-RU"/>
              </w:rPr>
              <w:t>2.1</w:t>
            </w:r>
          </w:p>
          <w:p w:rsidR="00726ED0" w:rsidRPr="00985111" w:rsidRDefault="00726ED0" w:rsidP="00726ED0">
            <w:pPr>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 xml:space="preserve">ОК </w:t>
            </w:r>
            <w:r>
              <w:rPr>
                <w:rFonts w:ascii="Times New Roman" w:eastAsia="Times New Roman" w:hAnsi="Times New Roman" w:cs="Times New Roman"/>
                <w:b/>
                <w:bCs/>
                <w:sz w:val="24"/>
                <w:szCs w:val="24"/>
                <w:lang w:eastAsia="ru-RU"/>
              </w:rPr>
              <w:t>01</w:t>
            </w:r>
            <w:r w:rsidRPr="00985111">
              <w:rPr>
                <w:rFonts w:ascii="Times New Roman" w:eastAsia="Times New Roman" w:hAnsi="Times New Roman" w:cs="Times New Roman"/>
                <w:b/>
                <w:bCs/>
                <w:sz w:val="24"/>
                <w:szCs w:val="24"/>
                <w:lang w:eastAsia="ru-RU"/>
              </w:rPr>
              <w:t xml:space="preserve">, ОК </w:t>
            </w:r>
            <w:r>
              <w:rPr>
                <w:rFonts w:ascii="Times New Roman" w:eastAsia="Times New Roman" w:hAnsi="Times New Roman" w:cs="Times New Roman"/>
                <w:b/>
                <w:bCs/>
                <w:sz w:val="24"/>
                <w:szCs w:val="24"/>
                <w:lang w:eastAsia="ru-RU"/>
              </w:rPr>
              <w:t>02</w:t>
            </w:r>
            <w:r w:rsidRPr="00985111">
              <w:rPr>
                <w:rFonts w:ascii="Times New Roman" w:eastAsia="Times New Roman" w:hAnsi="Times New Roman" w:cs="Times New Roman"/>
                <w:b/>
                <w:bCs/>
                <w:sz w:val="24"/>
                <w:szCs w:val="24"/>
                <w:lang w:eastAsia="ru-RU"/>
              </w:rPr>
              <w:t xml:space="preserve"> </w:t>
            </w:r>
          </w:p>
        </w:tc>
        <w:tc>
          <w:tcPr>
            <w:tcW w:w="749" w:type="pct"/>
          </w:tcPr>
          <w:p w:rsidR="00726ED0" w:rsidRPr="00985111" w:rsidRDefault="00726ED0" w:rsidP="00726ED0">
            <w:pPr>
              <w:rPr>
                <w:rFonts w:ascii="Times New Roman" w:eastAsia="Times New Roman" w:hAnsi="Times New Roman" w:cs="Times New Roman"/>
                <w:sz w:val="24"/>
                <w:szCs w:val="24"/>
                <w:lang w:eastAsia="ru-RU"/>
              </w:rPr>
            </w:pPr>
            <w:r w:rsidRPr="00985111">
              <w:rPr>
                <w:rFonts w:ascii="Times New Roman" w:eastAsia="Times New Roman" w:hAnsi="Times New Roman" w:cs="Times New Roman"/>
                <w:bCs/>
                <w:sz w:val="24"/>
                <w:szCs w:val="24"/>
                <w:lang w:eastAsia="ru-RU"/>
              </w:rPr>
              <w:t xml:space="preserve">Раздел </w:t>
            </w:r>
            <w:r>
              <w:rPr>
                <w:rFonts w:ascii="Times New Roman" w:eastAsia="Times New Roman" w:hAnsi="Times New Roman" w:cs="Times New Roman"/>
                <w:bCs/>
                <w:sz w:val="24"/>
                <w:szCs w:val="24"/>
                <w:lang w:eastAsia="ru-RU"/>
              </w:rPr>
              <w:t>1</w:t>
            </w:r>
            <w:r w:rsidRPr="00985111">
              <w:rPr>
                <w:rFonts w:ascii="Times New Roman" w:eastAsia="Times New Roman" w:hAnsi="Times New Roman" w:cs="Times New Roman"/>
                <w:bCs/>
                <w:sz w:val="24"/>
                <w:szCs w:val="24"/>
                <w:lang w:eastAsia="ru-RU"/>
              </w:rPr>
              <w:t xml:space="preserve">. </w:t>
            </w:r>
            <w:r w:rsidR="00812E94">
              <w:rPr>
                <w:rFonts w:ascii="Times New Roman" w:hAnsi="Times New Roman"/>
                <w:color w:val="000000"/>
                <w:sz w:val="24"/>
                <w:szCs w:val="24"/>
              </w:rPr>
              <w:t>Планирование процесса архитектурного проектирования</w:t>
            </w:r>
          </w:p>
        </w:tc>
        <w:tc>
          <w:tcPr>
            <w:tcW w:w="402" w:type="pct"/>
          </w:tcPr>
          <w:p w:rsidR="00726ED0" w:rsidRPr="00985111" w:rsidRDefault="00812E94" w:rsidP="00726ED0">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50</w:t>
            </w:r>
          </w:p>
        </w:tc>
        <w:tc>
          <w:tcPr>
            <w:tcW w:w="302" w:type="pct"/>
          </w:tcPr>
          <w:p w:rsidR="00726ED0" w:rsidRPr="00985111" w:rsidRDefault="00812E94" w:rsidP="00726E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08" w:type="pct"/>
          </w:tcPr>
          <w:p w:rsidR="00726ED0" w:rsidRPr="00985111" w:rsidRDefault="00812E94" w:rsidP="00726ED0">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50</w:t>
            </w:r>
          </w:p>
        </w:tc>
        <w:tc>
          <w:tcPr>
            <w:tcW w:w="397" w:type="pct"/>
          </w:tcPr>
          <w:p w:rsidR="00726ED0" w:rsidRPr="00985111" w:rsidRDefault="00812E94" w:rsidP="00726ED0">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22</w:t>
            </w:r>
          </w:p>
        </w:tc>
        <w:tc>
          <w:tcPr>
            <w:tcW w:w="308" w:type="pct"/>
          </w:tcPr>
          <w:p w:rsidR="00726ED0" w:rsidRPr="00985111" w:rsidRDefault="00726ED0" w:rsidP="00726ED0">
            <w:pPr>
              <w:jc w:val="center"/>
              <w:rPr>
                <w:rFonts w:ascii="Times New Roman" w:eastAsia="Times New Roman" w:hAnsi="Times New Roman" w:cs="Times New Roman"/>
                <w:sz w:val="24"/>
                <w:szCs w:val="24"/>
                <w:lang w:eastAsia="ru-RU"/>
              </w:rPr>
            </w:pPr>
          </w:p>
        </w:tc>
        <w:tc>
          <w:tcPr>
            <w:tcW w:w="398" w:type="pct"/>
          </w:tcPr>
          <w:p w:rsidR="00726ED0" w:rsidRPr="00985111" w:rsidRDefault="00812E94" w:rsidP="00726E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0" w:type="pct"/>
          </w:tcPr>
          <w:p w:rsidR="00726ED0" w:rsidRPr="00985111" w:rsidRDefault="00726ED0" w:rsidP="00726E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6" w:type="pct"/>
          </w:tcPr>
          <w:p w:rsidR="00726ED0" w:rsidRPr="00985111" w:rsidRDefault="00812E94" w:rsidP="00726ED0">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684" w:type="pct"/>
          </w:tcPr>
          <w:p w:rsidR="00726ED0" w:rsidRPr="00985111" w:rsidRDefault="00726ED0" w:rsidP="00726ED0">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726ED0" w:rsidRPr="00985111" w:rsidTr="00726ED0">
        <w:trPr>
          <w:trHeight w:val="314"/>
        </w:trPr>
        <w:tc>
          <w:tcPr>
            <w:tcW w:w="746" w:type="pct"/>
          </w:tcPr>
          <w:p w:rsidR="00726ED0" w:rsidRPr="00985111" w:rsidRDefault="00726ED0" w:rsidP="00726ED0">
            <w:pPr>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 xml:space="preserve">ПК </w:t>
            </w:r>
            <w:r w:rsidR="00812E94">
              <w:rPr>
                <w:rFonts w:ascii="Times New Roman" w:eastAsia="Times New Roman" w:hAnsi="Times New Roman" w:cs="Times New Roman"/>
                <w:b/>
                <w:bCs/>
                <w:sz w:val="24"/>
                <w:szCs w:val="24"/>
                <w:lang w:eastAsia="ru-RU"/>
              </w:rPr>
              <w:t>2.1</w:t>
            </w:r>
          </w:p>
          <w:p w:rsidR="00726ED0" w:rsidRPr="00685455" w:rsidRDefault="00726ED0" w:rsidP="00726ED0">
            <w:pPr>
              <w:rPr>
                <w:rFonts w:ascii="Times New Roman" w:eastAsia="Times New Roman" w:hAnsi="Times New Roman" w:cs="Times New Roman"/>
                <w:sz w:val="24"/>
                <w:szCs w:val="24"/>
                <w:lang w:eastAsia="ru-RU"/>
              </w:rPr>
            </w:pPr>
            <w:r w:rsidRPr="00985111">
              <w:rPr>
                <w:rFonts w:ascii="Times New Roman" w:eastAsia="Times New Roman" w:hAnsi="Times New Roman" w:cs="Times New Roman"/>
                <w:b/>
                <w:bCs/>
                <w:sz w:val="24"/>
                <w:szCs w:val="24"/>
                <w:lang w:eastAsia="ru-RU"/>
              </w:rPr>
              <w:t xml:space="preserve">ОК </w:t>
            </w:r>
            <w:r>
              <w:rPr>
                <w:rFonts w:ascii="Times New Roman" w:eastAsia="Times New Roman" w:hAnsi="Times New Roman" w:cs="Times New Roman"/>
                <w:b/>
                <w:bCs/>
                <w:sz w:val="24"/>
                <w:szCs w:val="24"/>
                <w:lang w:eastAsia="ru-RU"/>
              </w:rPr>
              <w:t>01</w:t>
            </w:r>
            <w:r w:rsidRPr="00985111">
              <w:rPr>
                <w:rFonts w:ascii="Times New Roman" w:eastAsia="Times New Roman" w:hAnsi="Times New Roman" w:cs="Times New Roman"/>
                <w:b/>
                <w:bCs/>
                <w:sz w:val="24"/>
                <w:szCs w:val="24"/>
                <w:lang w:eastAsia="ru-RU"/>
              </w:rPr>
              <w:t xml:space="preserve">, ОК </w:t>
            </w:r>
            <w:r>
              <w:rPr>
                <w:rFonts w:ascii="Times New Roman" w:eastAsia="Times New Roman" w:hAnsi="Times New Roman" w:cs="Times New Roman"/>
                <w:b/>
                <w:bCs/>
                <w:sz w:val="24"/>
                <w:szCs w:val="24"/>
                <w:lang w:eastAsia="ru-RU"/>
              </w:rPr>
              <w:t>02</w:t>
            </w:r>
          </w:p>
        </w:tc>
        <w:tc>
          <w:tcPr>
            <w:tcW w:w="749" w:type="pct"/>
          </w:tcPr>
          <w:p w:rsidR="00726ED0" w:rsidRPr="00985111" w:rsidRDefault="00726ED0" w:rsidP="00726ED0">
            <w:pPr>
              <w:rPr>
                <w:rFonts w:ascii="Times New Roman" w:eastAsia="Times New Roman" w:hAnsi="Times New Roman" w:cs="Times New Roman"/>
                <w:sz w:val="24"/>
                <w:szCs w:val="24"/>
                <w:lang w:eastAsia="ru-RU"/>
              </w:rPr>
            </w:pPr>
            <w:r w:rsidRPr="00985111">
              <w:rPr>
                <w:rFonts w:ascii="Times New Roman" w:eastAsia="Times New Roman" w:hAnsi="Times New Roman" w:cs="Times New Roman"/>
                <w:bCs/>
                <w:sz w:val="24"/>
                <w:szCs w:val="24"/>
                <w:lang w:eastAsia="ru-RU"/>
              </w:rPr>
              <w:t xml:space="preserve">Раздел </w:t>
            </w:r>
            <w:r>
              <w:rPr>
                <w:rFonts w:ascii="Times New Roman" w:eastAsia="Times New Roman" w:hAnsi="Times New Roman" w:cs="Times New Roman"/>
                <w:bCs/>
                <w:sz w:val="24"/>
                <w:szCs w:val="24"/>
                <w:lang w:eastAsia="ru-RU"/>
              </w:rPr>
              <w:t>2</w:t>
            </w:r>
            <w:r w:rsidRPr="00985111">
              <w:rPr>
                <w:rFonts w:ascii="Times New Roman" w:eastAsia="Times New Roman" w:hAnsi="Times New Roman" w:cs="Times New Roman"/>
                <w:bCs/>
                <w:sz w:val="24"/>
                <w:szCs w:val="24"/>
                <w:lang w:eastAsia="ru-RU"/>
              </w:rPr>
              <w:t xml:space="preserve">. </w:t>
            </w:r>
            <w:r w:rsidR="00812E94">
              <w:rPr>
                <w:rFonts w:ascii="Times New Roman" w:hAnsi="Times New Roman"/>
                <w:color w:val="000000"/>
                <w:sz w:val="24"/>
                <w:szCs w:val="24"/>
              </w:rPr>
              <w:t>Основы строительного производства</w:t>
            </w:r>
          </w:p>
        </w:tc>
        <w:tc>
          <w:tcPr>
            <w:tcW w:w="402" w:type="pct"/>
          </w:tcPr>
          <w:p w:rsidR="00726ED0" w:rsidRPr="00985111" w:rsidRDefault="00812E94" w:rsidP="00726E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72</w:t>
            </w:r>
          </w:p>
        </w:tc>
        <w:tc>
          <w:tcPr>
            <w:tcW w:w="302" w:type="pct"/>
          </w:tcPr>
          <w:p w:rsidR="00726ED0" w:rsidRPr="00985111" w:rsidRDefault="00812E94" w:rsidP="00726E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26ED0">
              <w:rPr>
                <w:rFonts w:ascii="Times New Roman" w:eastAsia="Times New Roman" w:hAnsi="Times New Roman" w:cs="Times New Roman"/>
                <w:sz w:val="24"/>
                <w:szCs w:val="24"/>
                <w:lang w:eastAsia="ru-RU"/>
              </w:rPr>
              <w:t>0</w:t>
            </w:r>
          </w:p>
        </w:tc>
        <w:tc>
          <w:tcPr>
            <w:tcW w:w="308" w:type="pct"/>
          </w:tcPr>
          <w:p w:rsidR="00726ED0" w:rsidRPr="00985111" w:rsidRDefault="00812E94" w:rsidP="00726ED0">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72</w:t>
            </w:r>
          </w:p>
        </w:tc>
        <w:tc>
          <w:tcPr>
            <w:tcW w:w="397" w:type="pct"/>
          </w:tcPr>
          <w:p w:rsidR="00726ED0" w:rsidRPr="00985111" w:rsidRDefault="00812E94" w:rsidP="00726ED0">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2</w:t>
            </w:r>
            <w:r w:rsidR="00726ED0">
              <w:rPr>
                <w:rFonts w:ascii="Times New Roman" w:eastAsia="Times New Roman" w:hAnsi="Times New Roman" w:cs="Times New Roman"/>
                <w:sz w:val="24"/>
                <w:szCs w:val="24"/>
                <w:lang w:eastAsia="ru-RU"/>
              </w:rPr>
              <w:t>0</w:t>
            </w:r>
          </w:p>
        </w:tc>
        <w:tc>
          <w:tcPr>
            <w:tcW w:w="308" w:type="pct"/>
          </w:tcPr>
          <w:p w:rsidR="00726ED0" w:rsidRPr="00985111" w:rsidRDefault="00726ED0" w:rsidP="00726ED0">
            <w:pPr>
              <w:jc w:val="center"/>
              <w:rPr>
                <w:rFonts w:ascii="Times New Roman" w:eastAsia="Times New Roman" w:hAnsi="Times New Roman" w:cs="Times New Roman"/>
                <w:sz w:val="24"/>
                <w:szCs w:val="24"/>
                <w:lang w:eastAsia="ru-RU"/>
              </w:rPr>
            </w:pPr>
          </w:p>
        </w:tc>
        <w:tc>
          <w:tcPr>
            <w:tcW w:w="398" w:type="pct"/>
          </w:tcPr>
          <w:p w:rsidR="00726ED0" w:rsidRPr="00985111" w:rsidRDefault="00812E94" w:rsidP="00726E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0" w:type="pct"/>
          </w:tcPr>
          <w:p w:rsidR="00726ED0" w:rsidRPr="00985111" w:rsidRDefault="00812E94" w:rsidP="00726E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96" w:type="pct"/>
          </w:tcPr>
          <w:p w:rsidR="00726ED0" w:rsidRPr="00985111" w:rsidRDefault="00812E94" w:rsidP="00726ED0">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684" w:type="pct"/>
          </w:tcPr>
          <w:p w:rsidR="00726ED0" w:rsidRPr="00985111" w:rsidRDefault="00726ED0" w:rsidP="00726ED0">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726ED0" w:rsidRPr="00985111" w:rsidTr="00726ED0">
        <w:trPr>
          <w:trHeight w:val="314"/>
        </w:trPr>
        <w:tc>
          <w:tcPr>
            <w:tcW w:w="746" w:type="pct"/>
          </w:tcPr>
          <w:p w:rsidR="00726ED0" w:rsidRPr="00985111" w:rsidRDefault="00812E94" w:rsidP="00726ED0">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ПК 2</w:t>
            </w:r>
            <w:r w:rsidR="00726ED0">
              <w:rPr>
                <w:rFonts w:ascii="Times New Roman" w:eastAsia="Times New Roman" w:hAnsi="Times New Roman" w:cs="Times New Roman"/>
                <w:b/>
                <w:bCs/>
                <w:sz w:val="24"/>
                <w:szCs w:val="24"/>
                <w:lang w:eastAsia="ru-RU"/>
              </w:rPr>
              <w:t>.2</w:t>
            </w:r>
          </w:p>
          <w:p w:rsidR="00726ED0" w:rsidRPr="00F62DD3" w:rsidRDefault="00726ED0" w:rsidP="00726ED0">
            <w:pPr>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 xml:space="preserve">ОК </w:t>
            </w:r>
            <w:r w:rsidR="00812E94">
              <w:rPr>
                <w:rFonts w:ascii="Times New Roman" w:eastAsia="Times New Roman" w:hAnsi="Times New Roman" w:cs="Times New Roman"/>
                <w:b/>
                <w:bCs/>
                <w:sz w:val="24"/>
                <w:szCs w:val="24"/>
                <w:lang w:eastAsia="ru-RU"/>
              </w:rPr>
              <w:t>05</w:t>
            </w:r>
            <w:r w:rsidRPr="00985111">
              <w:rPr>
                <w:rFonts w:ascii="Times New Roman" w:eastAsia="Times New Roman" w:hAnsi="Times New Roman" w:cs="Times New Roman"/>
                <w:b/>
                <w:bCs/>
                <w:sz w:val="24"/>
                <w:szCs w:val="24"/>
                <w:lang w:eastAsia="ru-RU"/>
              </w:rPr>
              <w:t xml:space="preserve">, ОК </w:t>
            </w:r>
            <w:r w:rsidR="00812E94">
              <w:rPr>
                <w:rFonts w:ascii="Times New Roman" w:eastAsia="Times New Roman" w:hAnsi="Times New Roman" w:cs="Times New Roman"/>
                <w:b/>
                <w:bCs/>
                <w:sz w:val="24"/>
                <w:szCs w:val="24"/>
                <w:lang w:eastAsia="ru-RU"/>
              </w:rPr>
              <w:t>09</w:t>
            </w:r>
            <w:r w:rsidRPr="00985111">
              <w:rPr>
                <w:rFonts w:ascii="Times New Roman" w:eastAsia="Times New Roman" w:hAnsi="Times New Roman" w:cs="Times New Roman"/>
                <w:b/>
                <w:bCs/>
                <w:sz w:val="24"/>
                <w:szCs w:val="24"/>
                <w:lang w:eastAsia="ru-RU"/>
              </w:rPr>
              <w:t xml:space="preserve"> </w:t>
            </w:r>
          </w:p>
        </w:tc>
        <w:tc>
          <w:tcPr>
            <w:tcW w:w="749" w:type="pct"/>
          </w:tcPr>
          <w:p w:rsidR="00726ED0" w:rsidRPr="00985111" w:rsidRDefault="00726ED0" w:rsidP="00726ED0">
            <w:pPr>
              <w:rPr>
                <w:rFonts w:ascii="Times New Roman" w:eastAsia="Times New Roman" w:hAnsi="Times New Roman" w:cs="Times New Roman"/>
                <w:sz w:val="24"/>
                <w:szCs w:val="24"/>
                <w:lang w:eastAsia="ru-RU"/>
              </w:rPr>
            </w:pPr>
            <w:r w:rsidRPr="00985111">
              <w:rPr>
                <w:rFonts w:ascii="Times New Roman" w:eastAsia="Times New Roman" w:hAnsi="Times New Roman" w:cs="Times New Roman"/>
                <w:bCs/>
                <w:sz w:val="24"/>
                <w:szCs w:val="24"/>
                <w:lang w:eastAsia="ru-RU"/>
              </w:rPr>
              <w:t xml:space="preserve">Раздел </w:t>
            </w:r>
            <w:r>
              <w:rPr>
                <w:rFonts w:ascii="Times New Roman" w:eastAsia="Times New Roman" w:hAnsi="Times New Roman" w:cs="Times New Roman"/>
                <w:bCs/>
                <w:sz w:val="24"/>
                <w:szCs w:val="24"/>
                <w:lang w:eastAsia="ru-RU"/>
              </w:rPr>
              <w:t>3</w:t>
            </w:r>
            <w:r w:rsidRPr="00985111">
              <w:rPr>
                <w:rFonts w:ascii="Times New Roman" w:eastAsia="Times New Roman" w:hAnsi="Times New Roman" w:cs="Times New Roman"/>
                <w:bCs/>
                <w:sz w:val="24"/>
                <w:szCs w:val="24"/>
                <w:lang w:eastAsia="ru-RU"/>
              </w:rPr>
              <w:t xml:space="preserve">. </w:t>
            </w:r>
            <w:r w:rsidR="00812E94">
              <w:rPr>
                <w:rFonts w:ascii="Times New Roman" w:hAnsi="Times New Roman"/>
                <w:color w:val="000000"/>
                <w:sz w:val="24"/>
                <w:szCs w:val="24"/>
              </w:rPr>
              <w:t>Контроль качества проектной документации и внесение изменений</w:t>
            </w:r>
          </w:p>
        </w:tc>
        <w:tc>
          <w:tcPr>
            <w:tcW w:w="402" w:type="pct"/>
          </w:tcPr>
          <w:p w:rsidR="00726ED0" w:rsidRPr="00985111" w:rsidRDefault="00812E94" w:rsidP="00726ED0">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48</w:t>
            </w:r>
          </w:p>
        </w:tc>
        <w:tc>
          <w:tcPr>
            <w:tcW w:w="302" w:type="pct"/>
          </w:tcPr>
          <w:p w:rsidR="00726ED0" w:rsidRPr="00985111" w:rsidRDefault="00812E94" w:rsidP="00726E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08" w:type="pct"/>
          </w:tcPr>
          <w:p w:rsidR="00726ED0" w:rsidRPr="00985111" w:rsidRDefault="00812E94" w:rsidP="00726ED0">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48</w:t>
            </w:r>
          </w:p>
        </w:tc>
        <w:tc>
          <w:tcPr>
            <w:tcW w:w="397" w:type="pct"/>
          </w:tcPr>
          <w:p w:rsidR="00726ED0" w:rsidRPr="00985111" w:rsidRDefault="00812E94" w:rsidP="00726E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08" w:type="pct"/>
          </w:tcPr>
          <w:p w:rsidR="00726ED0" w:rsidRPr="00985111" w:rsidRDefault="00726ED0" w:rsidP="00726ED0">
            <w:pPr>
              <w:jc w:val="center"/>
              <w:rPr>
                <w:rFonts w:ascii="Times New Roman" w:eastAsia="Times New Roman" w:hAnsi="Times New Roman" w:cs="Times New Roman"/>
                <w:sz w:val="24"/>
                <w:szCs w:val="24"/>
                <w:lang w:eastAsia="ru-RU"/>
              </w:rPr>
            </w:pPr>
          </w:p>
        </w:tc>
        <w:tc>
          <w:tcPr>
            <w:tcW w:w="398" w:type="pct"/>
          </w:tcPr>
          <w:p w:rsidR="00726ED0" w:rsidRPr="00985111" w:rsidRDefault="00812E94" w:rsidP="00726E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10" w:type="pct"/>
          </w:tcPr>
          <w:p w:rsidR="00726ED0" w:rsidRPr="00985111" w:rsidRDefault="00812E94" w:rsidP="00726E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6" w:type="pct"/>
          </w:tcPr>
          <w:p w:rsidR="00726ED0" w:rsidRPr="00985111" w:rsidRDefault="00812E94" w:rsidP="00726ED0">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684" w:type="pct"/>
          </w:tcPr>
          <w:p w:rsidR="00726ED0" w:rsidRPr="00985111" w:rsidRDefault="00726ED0" w:rsidP="00726ED0">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726ED0" w:rsidRPr="00985111" w:rsidTr="00726ED0">
        <w:trPr>
          <w:trHeight w:val="314"/>
        </w:trPr>
        <w:tc>
          <w:tcPr>
            <w:tcW w:w="746" w:type="pct"/>
          </w:tcPr>
          <w:p w:rsidR="00726ED0" w:rsidRPr="00985111" w:rsidRDefault="00726ED0" w:rsidP="00726ED0">
            <w:pPr>
              <w:rPr>
                <w:rFonts w:ascii="Times New Roman" w:eastAsia="Times New Roman" w:hAnsi="Times New Roman" w:cs="Times New Roman"/>
                <w:sz w:val="24"/>
                <w:szCs w:val="24"/>
                <w:lang w:eastAsia="ru-RU"/>
              </w:rPr>
            </w:pPr>
          </w:p>
        </w:tc>
        <w:tc>
          <w:tcPr>
            <w:tcW w:w="749" w:type="pct"/>
          </w:tcPr>
          <w:p w:rsidR="00726ED0" w:rsidRPr="00985111" w:rsidRDefault="00726ED0" w:rsidP="00726ED0">
            <w:pPr>
              <w:rPr>
                <w:rFonts w:ascii="Times New Roman" w:eastAsia="Times New Roman" w:hAnsi="Times New Roman" w:cs="Times New Roman"/>
                <w:bCs/>
                <w:sz w:val="24"/>
                <w:szCs w:val="24"/>
                <w:lang w:eastAsia="ru-RU"/>
              </w:rPr>
            </w:pPr>
            <w:r w:rsidRPr="00985111">
              <w:rPr>
                <w:rFonts w:ascii="Times New Roman" w:eastAsia="Times New Roman" w:hAnsi="Times New Roman" w:cs="Times New Roman"/>
                <w:bCs/>
                <w:sz w:val="24"/>
                <w:szCs w:val="24"/>
                <w:lang w:eastAsia="ru-RU"/>
              </w:rPr>
              <w:t>Учебная практика</w:t>
            </w:r>
          </w:p>
        </w:tc>
        <w:tc>
          <w:tcPr>
            <w:tcW w:w="402" w:type="pct"/>
          </w:tcPr>
          <w:p w:rsidR="00726ED0" w:rsidRPr="00985111" w:rsidRDefault="00812E94" w:rsidP="00726ED0">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302" w:type="pct"/>
          </w:tcPr>
          <w:p w:rsidR="00726ED0" w:rsidRPr="00985111" w:rsidRDefault="00812E94" w:rsidP="00726E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p>
        </w:tc>
        <w:tc>
          <w:tcPr>
            <w:tcW w:w="308" w:type="pct"/>
          </w:tcPr>
          <w:p w:rsidR="00726ED0" w:rsidRPr="00985111" w:rsidRDefault="00726ED0" w:rsidP="00726ED0">
            <w:pPr>
              <w:jc w:val="center"/>
              <w:rPr>
                <w:rFonts w:ascii="Times New Roman" w:eastAsia="Times New Roman" w:hAnsi="Times New Roman" w:cs="Times New Roman"/>
                <w:b/>
                <w:bCs/>
                <w:sz w:val="24"/>
                <w:szCs w:val="24"/>
                <w:lang w:eastAsia="ru-RU"/>
              </w:rPr>
            </w:pPr>
          </w:p>
        </w:tc>
        <w:tc>
          <w:tcPr>
            <w:tcW w:w="397" w:type="pct"/>
          </w:tcPr>
          <w:p w:rsidR="00726ED0" w:rsidRPr="00985111" w:rsidRDefault="00726ED0" w:rsidP="00726ED0">
            <w:pPr>
              <w:jc w:val="center"/>
              <w:rPr>
                <w:rFonts w:ascii="Times New Roman" w:eastAsia="Times New Roman" w:hAnsi="Times New Roman" w:cs="Times New Roman"/>
                <w:sz w:val="24"/>
                <w:szCs w:val="24"/>
                <w:lang w:eastAsia="ru-RU"/>
              </w:rPr>
            </w:pPr>
          </w:p>
        </w:tc>
        <w:tc>
          <w:tcPr>
            <w:tcW w:w="308" w:type="pct"/>
          </w:tcPr>
          <w:p w:rsidR="00726ED0" w:rsidRPr="00985111" w:rsidRDefault="00726ED0" w:rsidP="00726ED0">
            <w:pPr>
              <w:jc w:val="center"/>
              <w:rPr>
                <w:rFonts w:ascii="Times New Roman" w:eastAsia="Times New Roman" w:hAnsi="Times New Roman" w:cs="Times New Roman"/>
                <w:sz w:val="24"/>
                <w:szCs w:val="24"/>
                <w:lang w:eastAsia="ru-RU"/>
              </w:rPr>
            </w:pPr>
          </w:p>
        </w:tc>
        <w:tc>
          <w:tcPr>
            <w:tcW w:w="398" w:type="pct"/>
          </w:tcPr>
          <w:p w:rsidR="00726ED0" w:rsidRPr="00985111" w:rsidRDefault="00726ED0" w:rsidP="00726ED0">
            <w:pPr>
              <w:jc w:val="center"/>
              <w:rPr>
                <w:rFonts w:ascii="Times New Roman" w:eastAsia="Times New Roman" w:hAnsi="Times New Roman" w:cs="Times New Roman"/>
                <w:sz w:val="24"/>
                <w:szCs w:val="24"/>
                <w:lang w:eastAsia="ru-RU"/>
              </w:rPr>
            </w:pPr>
          </w:p>
        </w:tc>
        <w:tc>
          <w:tcPr>
            <w:tcW w:w="310" w:type="pct"/>
          </w:tcPr>
          <w:p w:rsidR="00726ED0" w:rsidRPr="00985111" w:rsidRDefault="00726ED0" w:rsidP="00726ED0">
            <w:pPr>
              <w:jc w:val="center"/>
              <w:rPr>
                <w:rFonts w:ascii="Times New Roman" w:eastAsia="Times New Roman" w:hAnsi="Times New Roman" w:cs="Times New Roman"/>
                <w:sz w:val="24"/>
                <w:szCs w:val="24"/>
                <w:lang w:eastAsia="ru-RU"/>
              </w:rPr>
            </w:pPr>
          </w:p>
        </w:tc>
        <w:tc>
          <w:tcPr>
            <w:tcW w:w="396" w:type="pct"/>
          </w:tcPr>
          <w:p w:rsidR="00726ED0" w:rsidRPr="00985111" w:rsidRDefault="00812E94" w:rsidP="00726ED0">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684" w:type="pct"/>
          </w:tcPr>
          <w:p w:rsidR="00726ED0" w:rsidRPr="00985111" w:rsidRDefault="00726ED0" w:rsidP="00726ED0">
            <w:pPr>
              <w:jc w:val="center"/>
              <w:rPr>
                <w:rFonts w:ascii="Times New Roman" w:eastAsia="Times New Roman" w:hAnsi="Times New Roman" w:cs="Times New Roman"/>
                <w:b/>
                <w:bCs/>
                <w:sz w:val="24"/>
                <w:szCs w:val="24"/>
                <w:lang w:eastAsia="ru-RU"/>
              </w:rPr>
            </w:pPr>
          </w:p>
        </w:tc>
      </w:tr>
      <w:tr w:rsidR="00726ED0" w:rsidRPr="00985111" w:rsidTr="00726ED0">
        <w:trPr>
          <w:trHeight w:val="314"/>
        </w:trPr>
        <w:tc>
          <w:tcPr>
            <w:tcW w:w="746" w:type="pct"/>
          </w:tcPr>
          <w:p w:rsidR="00726ED0" w:rsidRPr="00985111" w:rsidRDefault="00726ED0" w:rsidP="00726ED0">
            <w:pPr>
              <w:rPr>
                <w:rFonts w:ascii="Times New Roman" w:eastAsia="Times New Roman" w:hAnsi="Times New Roman" w:cs="Times New Roman"/>
                <w:sz w:val="24"/>
                <w:szCs w:val="24"/>
                <w:lang w:eastAsia="ru-RU"/>
              </w:rPr>
            </w:pPr>
          </w:p>
        </w:tc>
        <w:tc>
          <w:tcPr>
            <w:tcW w:w="749" w:type="pct"/>
          </w:tcPr>
          <w:p w:rsidR="00726ED0" w:rsidRPr="00985111" w:rsidRDefault="00726ED0" w:rsidP="00726ED0">
            <w:pPr>
              <w:rPr>
                <w:rFonts w:ascii="Times New Roman" w:eastAsia="Times New Roman" w:hAnsi="Times New Roman" w:cs="Times New Roman"/>
                <w:b/>
                <w:bCs/>
                <w:sz w:val="24"/>
                <w:szCs w:val="24"/>
                <w:u w:val="single"/>
                <w:lang w:eastAsia="ru-RU"/>
              </w:rPr>
            </w:pPr>
            <w:r w:rsidRPr="00985111">
              <w:rPr>
                <w:rFonts w:ascii="Times New Roman" w:eastAsia="Times New Roman" w:hAnsi="Times New Roman" w:cs="Times New Roman"/>
                <w:sz w:val="24"/>
                <w:szCs w:val="24"/>
                <w:lang w:eastAsia="ru-RU"/>
              </w:rPr>
              <w:t>Производственная практика</w:t>
            </w:r>
          </w:p>
        </w:tc>
        <w:tc>
          <w:tcPr>
            <w:tcW w:w="402" w:type="pct"/>
          </w:tcPr>
          <w:p w:rsidR="00726ED0" w:rsidRPr="00985111" w:rsidRDefault="00812E94" w:rsidP="00726ED0">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72</w:t>
            </w:r>
          </w:p>
        </w:tc>
        <w:tc>
          <w:tcPr>
            <w:tcW w:w="302" w:type="pct"/>
          </w:tcPr>
          <w:p w:rsidR="00726ED0" w:rsidRPr="00985111" w:rsidRDefault="00812E94" w:rsidP="00726E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72</w:t>
            </w:r>
          </w:p>
        </w:tc>
        <w:tc>
          <w:tcPr>
            <w:tcW w:w="308" w:type="pct"/>
          </w:tcPr>
          <w:p w:rsidR="00726ED0" w:rsidRPr="00985111" w:rsidRDefault="00726ED0" w:rsidP="00726ED0">
            <w:pPr>
              <w:jc w:val="center"/>
              <w:rPr>
                <w:rFonts w:ascii="Times New Roman" w:eastAsia="Times New Roman" w:hAnsi="Times New Roman" w:cs="Times New Roman"/>
                <w:b/>
                <w:bCs/>
                <w:sz w:val="24"/>
                <w:szCs w:val="24"/>
                <w:lang w:eastAsia="ru-RU"/>
              </w:rPr>
            </w:pPr>
          </w:p>
        </w:tc>
        <w:tc>
          <w:tcPr>
            <w:tcW w:w="397" w:type="pct"/>
          </w:tcPr>
          <w:p w:rsidR="00726ED0" w:rsidRPr="00985111" w:rsidRDefault="00726ED0" w:rsidP="00726ED0">
            <w:pPr>
              <w:jc w:val="center"/>
              <w:rPr>
                <w:rFonts w:ascii="Times New Roman" w:eastAsia="Times New Roman" w:hAnsi="Times New Roman" w:cs="Times New Roman"/>
                <w:sz w:val="24"/>
                <w:szCs w:val="24"/>
                <w:lang w:eastAsia="ru-RU"/>
              </w:rPr>
            </w:pPr>
          </w:p>
        </w:tc>
        <w:tc>
          <w:tcPr>
            <w:tcW w:w="308" w:type="pct"/>
          </w:tcPr>
          <w:p w:rsidR="00726ED0" w:rsidRPr="00985111" w:rsidRDefault="00726ED0" w:rsidP="00726ED0">
            <w:pPr>
              <w:jc w:val="center"/>
              <w:rPr>
                <w:rFonts w:ascii="Times New Roman" w:eastAsia="Times New Roman" w:hAnsi="Times New Roman" w:cs="Times New Roman"/>
                <w:sz w:val="24"/>
                <w:szCs w:val="24"/>
                <w:lang w:eastAsia="ru-RU"/>
              </w:rPr>
            </w:pPr>
          </w:p>
        </w:tc>
        <w:tc>
          <w:tcPr>
            <w:tcW w:w="398" w:type="pct"/>
          </w:tcPr>
          <w:p w:rsidR="00726ED0" w:rsidRPr="00985111" w:rsidRDefault="00726ED0" w:rsidP="00726ED0">
            <w:pPr>
              <w:jc w:val="center"/>
              <w:rPr>
                <w:rFonts w:ascii="Times New Roman" w:eastAsia="Times New Roman" w:hAnsi="Times New Roman" w:cs="Times New Roman"/>
                <w:sz w:val="24"/>
                <w:szCs w:val="24"/>
                <w:lang w:eastAsia="ru-RU"/>
              </w:rPr>
            </w:pPr>
          </w:p>
        </w:tc>
        <w:tc>
          <w:tcPr>
            <w:tcW w:w="310" w:type="pct"/>
          </w:tcPr>
          <w:p w:rsidR="00726ED0" w:rsidRPr="00985111" w:rsidRDefault="00726ED0" w:rsidP="00726ED0">
            <w:pPr>
              <w:jc w:val="center"/>
              <w:rPr>
                <w:rFonts w:ascii="Times New Roman" w:eastAsia="Times New Roman" w:hAnsi="Times New Roman" w:cs="Times New Roman"/>
                <w:sz w:val="24"/>
                <w:szCs w:val="24"/>
                <w:lang w:eastAsia="ru-RU"/>
              </w:rPr>
            </w:pPr>
          </w:p>
        </w:tc>
        <w:tc>
          <w:tcPr>
            <w:tcW w:w="396" w:type="pct"/>
          </w:tcPr>
          <w:p w:rsidR="00726ED0" w:rsidRPr="00985111" w:rsidRDefault="00726ED0" w:rsidP="00726ED0">
            <w:pPr>
              <w:jc w:val="center"/>
              <w:rPr>
                <w:rFonts w:ascii="Times New Roman" w:eastAsia="Times New Roman" w:hAnsi="Times New Roman" w:cs="Times New Roman"/>
                <w:b/>
                <w:bCs/>
                <w:sz w:val="24"/>
                <w:szCs w:val="24"/>
                <w:lang w:eastAsia="ru-RU"/>
              </w:rPr>
            </w:pPr>
          </w:p>
        </w:tc>
        <w:tc>
          <w:tcPr>
            <w:tcW w:w="684" w:type="pct"/>
          </w:tcPr>
          <w:p w:rsidR="00726ED0" w:rsidRPr="00985111" w:rsidRDefault="00812E94" w:rsidP="00726ED0">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72</w:t>
            </w:r>
          </w:p>
        </w:tc>
      </w:tr>
      <w:tr w:rsidR="00726ED0" w:rsidRPr="00985111" w:rsidTr="00726ED0">
        <w:tc>
          <w:tcPr>
            <w:tcW w:w="746" w:type="pct"/>
          </w:tcPr>
          <w:p w:rsidR="00726ED0" w:rsidRPr="00985111" w:rsidRDefault="00726ED0" w:rsidP="00726ED0">
            <w:pPr>
              <w:rPr>
                <w:rFonts w:ascii="Times New Roman" w:eastAsia="Times New Roman" w:hAnsi="Times New Roman" w:cs="Times New Roman"/>
                <w:i/>
                <w:sz w:val="24"/>
                <w:szCs w:val="24"/>
                <w:lang w:eastAsia="ru-RU"/>
              </w:rPr>
            </w:pPr>
          </w:p>
        </w:tc>
        <w:tc>
          <w:tcPr>
            <w:tcW w:w="749" w:type="pct"/>
          </w:tcPr>
          <w:p w:rsidR="00726ED0" w:rsidRPr="00985111" w:rsidRDefault="00726ED0" w:rsidP="00726ED0">
            <w:pPr>
              <w:suppressAutoHyphens/>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Промежуточная аттестация</w:t>
            </w:r>
          </w:p>
        </w:tc>
        <w:tc>
          <w:tcPr>
            <w:tcW w:w="402" w:type="pct"/>
          </w:tcPr>
          <w:p w:rsidR="00726ED0" w:rsidRPr="00985111" w:rsidRDefault="00726ED0" w:rsidP="00726ED0">
            <w:pPr>
              <w:suppressAutoHyphen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302" w:type="pct"/>
            <w:shd w:val="clear" w:color="auto" w:fill="C0C0C0"/>
          </w:tcPr>
          <w:p w:rsidR="00726ED0" w:rsidRPr="00985111" w:rsidRDefault="00726ED0" w:rsidP="00726ED0">
            <w:pPr>
              <w:jc w:val="center"/>
              <w:rPr>
                <w:rFonts w:ascii="Times New Roman" w:eastAsia="Times New Roman" w:hAnsi="Times New Roman" w:cs="Times New Roman"/>
                <w:i/>
                <w:sz w:val="24"/>
                <w:szCs w:val="24"/>
                <w:lang w:eastAsia="ru-RU"/>
              </w:rPr>
            </w:pPr>
          </w:p>
        </w:tc>
        <w:tc>
          <w:tcPr>
            <w:tcW w:w="308" w:type="pct"/>
            <w:shd w:val="clear" w:color="auto" w:fill="C0C0C0"/>
          </w:tcPr>
          <w:p w:rsidR="00726ED0" w:rsidRPr="00985111" w:rsidRDefault="00726ED0" w:rsidP="00726ED0">
            <w:pPr>
              <w:jc w:val="center"/>
              <w:rPr>
                <w:rFonts w:ascii="Times New Roman" w:eastAsia="Times New Roman" w:hAnsi="Times New Roman" w:cs="Times New Roman"/>
                <w:i/>
                <w:sz w:val="24"/>
                <w:szCs w:val="24"/>
                <w:lang w:eastAsia="ru-RU"/>
              </w:rPr>
            </w:pPr>
          </w:p>
        </w:tc>
        <w:tc>
          <w:tcPr>
            <w:tcW w:w="397" w:type="pct"/>
            <w:shd w:val="clear" w:color="auto" w:fill="C0C0C0"/>
          </w:tcPr>
          <w:p w:rsidR="00726ED0" w:rsidRPr="00985111" w:rsidRDefault="00726ED0" w:rsidP="00726ED0">
            <w:pPr>
              <w:jc w:val="center"/>
              <w:rPr>
                <w:rFonts w:ascii="Times New Roman" w:eastAsia="Times New Roman" w:hAnsi="Times New Roman" w:cs="Times New Roman"/>
                <w:i/>
                <w:sz w:val="24"/>
                <w:szCs w:val="24"/>
                <w:lang w:eastAsia="ru-RU"/>
              </w:rPr>
            </w:pPr>
          </w:p>
        </w:tc>
        <w:tc>
          <w:tcPr>
            <w:tcW w:w="308" w:type="pct"/>
            <w:shd w:val="clear" w:color="auto" w:fill="C0C0C0"/>
          </w:tcPr>
          <w:p w:rsidR="00726ED0" w:rsidRPr="00985111" w:rsidRDefault="00726ED0" w:rsidP="00726ED0">
            <w:pPr>
              <w:jc w:val="center"/>
              <w:rPr>
                <w:rFonts w:ascii="Times New Roman" w:eastAsia="Times New Roman" w:hAnsi="Times New Roman" w:cs="Times New Roman"/>
                <w:i/>
                <w:sz w:val="24"/>
                <w:szCs w:val="24"/>
                <w:lang w:eastAsia="ru-RU"/>
              </w:rPr>
            </w:pPr>
          </w:p>
        </w:tc>
        <w:tc>
          <w:tcPr>
            <w:tcW w:w="1104" w:type="pct"/>
            <w:gridSpan w:val="3"/>
            <w:shd w:val="clear" w:color="auto" w:fill="C0C0C0"/>
          </w:tcPr>
          <w:p w:rsidR="00726ED0" w:rsidRPr="00985111" w:rsidRDefault="00726ED0" w:rsidP="00726ED0">
            <w:pPr>
              <w:jc w:val="center"/>
              <w:rPr>
                <w:rFonts w:ascii="Times New Roman" w:eastAsia="Times New Roman" w:hAnsi="Times New Roman" w:cs="Times New Roman"/>
                <w:i/>
                <w:sz w:val="24"/>
                <w:szCs w:val="24"/>
                <w:lang w:eastAsia="ru-RU"/>
              </w:rPr>
            </w:pPr>
          </w:p>
        </w:tc>
        <w:tc>
          <w:tcPr>
            <w:tcW w:w="684" w:type="pct"/>
          </w:tcPr>
          <w:p w:rsidR="00726ED0" w:rsidRPr="00985111" w:rsidRDefault="00726ED0" w:rsidP="00726ED0">
            <w:pPr>
              <w:suppressAutoHyphens/>
              <w:jc w:val="center"/>
              <w:rPr>
                <w:rFonts w:ascii="Times New Roman" w:eastAsia="Times New Roman" w:hAnsi="Times New Roman" w:cs="Times New Roman"/>
                <w:sz w:val="24"/>
                <w:szCs w:val="24"/>
                <w:lang w:eastAsia="ru-RU"/>
              </w:rPr>
            </w:pPr>
          </w:p>
        </w:tc>
      </w:tr>
      <w:tr w:rsidR="00726ED0" w:rsidRPr="00985111" w:rsidTr="00726ED0">
        <w:tc>
          <w:tcPr>
            <w:tcW w:w="746" w:type="pct"/>
          </w:tcPr>
          <w:p w:rsidR="00726ED0" w:rsidRPr="00985111" w:rsidRDefault="00726ED0" w:rsidP="00726ED0">
            <w:pPr>
              <w:spacing w:after="200"/>
              <w:rPr>
                <w:rFonts w:ascii="Times New Roman" w:eastAsia="Times New Roman" w:hAnsi="Times New Roman" w:cs="Times New Roman"/>
                <w:b/>
                <w:i/>
                <w:sz w:val="24"/>
                <w:szCs w:val="24"/>
                <w:lang w:eastAsia="ru-RU"/>
              </w:rPr>
            </w:pPr>
          </w:p>
        </w:tc>
        <w:tc>
          <w:tcPr>
            <w:tcW w:w="749" w:type="pct"/>
          </w:tcPr>
          <w:p w:rsidR="00726ED0" w:rsidRPr="00985111" w:rsidRDefault="00726ED0" w:rsidP="00726ED0">
            <w:pPr>
              <w:spacing w:after="200"/>
              <w:rPr>
                <w:rFonts w:ascii="Times New Roman" w:eastAsia="Times New Roman" w:hAnsi="Times New Roman" w:cs="Times New Roman"/>
                <w:b/>
                <w:i/>
                <w:sz w:val="24"/>
                <w:szCs w:val="24"/>
                <w:lang w:eastAsia="ru-RU"/>
              </w:rPr>
            </w:pPr>
            <w:r w:rsidRPr="00985111">
              <w:rPr>
                <w:rFonts w:ascii="Times New Roman" w:eastAsia="Times New Roman" w:hAnsi="Times New Roman" w:cs="Times New Roman"/>
                <w:b/>
                <w:i/>
                <w:sz w:val="24"/>
                <w:szCs w:val="24"/>
                <w:lang w:eastAsia="ru-RU"/>
              </w:rPr>
              <w:t xml:space="preserve">Всего: </w:t>
            </w:r>
          </w:p>
        </w:tc>
        <w:tc>
          <w:tcPr>
            <w:tcW w:w="402" w:type="pct"/>
          </w:tcPr>
          <w:p w:rsidR="00726ED0" w:rsidRPr="00985111" w:rsidRDefault="00812E94" w:rsidP="00726ED0">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250</w:t>
            </w:r>
          </w:p>
        </w:tc>
        <w:tc>
          <w:tcPr>
            <w:tcW w:w="302" w:type="pct"/>
          </w:tcPr>
          <w:p w:rsidR="00726ED0" w:rsidRPr="00985111" w:rsidRDefault="00812E94" w:rsidP="00726ED0">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13</w:t>
            </w:r>
            <w:r w:rsidR="00726ED0">
              <w:rPr>
                <w:rFonts w:ascii="Times New Roman" w:eastAsia="Times New Roman" w:hAnsi="Times New Roman" w:cs="Times New Roman"/>
                <w:b/>
                <w:i/>
                <w:sz w:val="24"/>
                <w:szCs w:val="24"/>
                <w:lang w:eastAsia="ru-RU"/>
              </w:rPr>
              <w:t>0</w:t>
            </w:r>
          </w:p>
        </w:tc>
        <w:tc>
          <w:tcPr>
            <w:tcW w:w="308" w:type="pct"/>
          </w:tcPr>
          <w:p w:rsidR="00726ED0" w:rsidRPr="00985111" w:rsidRDefault="00812E94" w:rsidP="00726ED0">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170</w:t>
            </w:r>
          </w:p>
        </w:tc>
        <w:tc>
          <w:tcPr>
            <w:tcW w:w="397" w:type="pct"/>
          </w:tcPr>
          <w:p w:rsidR="00726ED0" w:rsidRPr="00985111" w:rsidRDefault="00812E94" w:rsidP="00726ED0">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58</w:t>
            </w:r>
          </w:p>
        </w:tc>
        <w:tc>
          <w:tcPr>
            <w:tcW w:w="308" w:type="pct"/>
          </w:tcPr>
          <w:p w:rsidR="00726ED0" w:rsidRPr="00985111" w:rsidRDefault="00812E94" w:rsidP="00726ED0">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c>
          <w:tcPr>
            <w:tcW w:w="398" w:type="pct"/>
          </w:tcPr>
          <w:p w:rsidR="00726ED0" w:rsidRPr="00985111" w:rsidRDefault="00812E94" w:rsidP="00726ED0">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14</w:t>
            </w:r>
          </w:p>
        </w:tc>
        <w:tc>
          <w:tcPr>
            <w:tcW w:w="310" w:type="pct"/>
          </w:tcPr>
          <w:p w:rsidR="00726ED0" w:rsidRPr="00985111" w:rsidRDefault="00812E94" w:rsidP="00726ED0">
            <w:pPr>
              <w:jc w:val="center"/>
              <w:rPr>
                <w:rFonts w:ascii="Times New Roman" w:eastAsia="Times New Roman" w:hAnsi="Times New Roman" w:cs="Times New Roman"/>
                <w:b/>
                <w:i/>
                <w:sz w:val="24"/>
                <w:szCs w:val="24"/>
                <w:vertAlign w:val="superscript"/>
                <w:lang w:eastAsia="ru-RU"/>
              </w:rPr>
            </w:pPr>
            <w:r>
              <w:rPr>
                <w:rFonts w:ascii="Times New Roman" w:eastAsia="Times New Roman" w:hAnsi="Times New Roman" w:cs="Times New Roman"/>
                <w:b/>
                <w:i/>
                <w:sz w:val="24"/>
                <w:szCs w:val="24"/>
                <w:lang w:eastAsia="ru-RU"/>
              </w:rPr>
              <w:t>12</w:t>
            </w:r>
          </w:p>
        </w:tc>
        <w:tc>
          <w:tcPr>
            <w:tcW w:w="396" w:type="pct"/>
          </w:tcPr>
          <w:p w:rsidR="00726ED0" w:rsidRPr="00985111" w:rsidRDefault="00812E94" w:rsidP="00726ED0">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c>
          <w:tcPr>
            <w:tcW w:w="684" w:type="pct"/>
          </w:tcPr>
          <w:p w:rsidR="00726ED0" w:rsidRPr="00985111" w:rsidRDefault="00812E94" w:rsidP="00726ED0">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72</w:t>
            </w:r>
          </w:p>
        </w:tc>
      </w:tr>
    </w:tbl>
    <w:p w:rsidR="00726ED0" w:rsidRPr="00985111" w:rsidRDefault="00726ED0" w:rsidP="00726ED0">
      <w:pPr>
        <w:spacing w:after="200" w:line="276" w:lineRule="auto"/>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 xml:space="preserve"> </w:t>
      </w:r>
    </w:p>
    <w:p w:rsidR="00726ED0" w:rsidRPr="005F59C7" w:rsidRDefault="00726ED0" w:rsidP="00726ED0">
      <w:pPr>
        <w:spacing w:after="200" w:line="276" w:lineRule="auto"/>
        <w:rPr>
          <w:rFonts w:ascii="Times New Roman" w:eastAsia="Times New Roman" w:hAnsi="Times New Roman" w:cs="Times New Roman"/>
          <w:sz w:val="24"/>
          <w:szCs w:val="24"/>
          <w:lang w:eastAsia="ru-RU"/>
        </w:rPr>
        <w:sectPr w:rsidR="00726ED0" w:rsidRPr="005F59C7" w:rsidSect="009B7136">
          <w:pgSz w:w="16838" w:h="11906" w:orient="landscape"/>
          <w:pgMar w:top="1134" w:right="567" w:bottom="1134" w:left="1701" w:header="709" w:footer="709" w:gutter="0"/>
          <w:cols w:space="708"/>
          <w:docGrid w:linePitch="360"/>
        </w:sectPr>
      </w:pPr>
    </w:p>
    <w:p w:rsidR="00726ED0" w:rsidRPr="00985111" w:rsidRDefault="00726ED0" w:rsidP="00726ED0">
      <w:pPr>
        <w:spacing w:line="276" w:lineRule="auto"/>
        <w:contextualSpacing/>
        <w:jc w:val="center"/>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ПРОФЕССИОНАЛЬНОГО МОДУЛЯ</w:t>
      </w:r>
    </w:p>
    <w:p w:rsidR="00726ED0" w:rsidRPr="00314663" w:rsidRDefault="00726ED0" w:rsidP="00726ED0">
      <w:pPr>
        <w:spacing w:line="276" w:lineRule="auto"/>
        <w:ind w:firstLine="709"/>
        <w:contextualSpacing/>
        <w:rPr>
          <w:rFonts w:ascii="Times New Roman" w:hAnsi="Times New Roman" w:cs="Times New Roman"/>
          <w:b/>
          <w:bCs/>
          <w:sz w:val="24"/>
          <w:szCs w:val="24"/>
        </w:rPr>
      </w:pPr>
    </w:p>
    <w:p w:rsidR="00726ED0" w:rsidRPr="005F59C7" w:rsidRDefault="00726ED0" w:rsidP="00726ED0">
      <w:pPr>
        <w:spacing w:line="276" w:lineRule="auto"/>
        <w:ind w:firstLine="709"/>
        <w:contextualSpacing/>
        <w:rPr>
          <w:rFonts w:ascii="Times New Roman" w:hAnsi="Times New Roman" w:cs="Times New Roman"/>
          <w:b/>
          <w:bCs/>
          <w:sz w:val="24"/>
          <w:szCs w:val="24"/>
        </w:rPr>
      </w:pPr>
      <w:r w:rsidRPr="00314663">
        <w:rPr>
          <w:rFonts w:ascii="Times New Roman" w:hAnsi="Times New Roman" w:cs="Times New Roman"/>
          <w:b/>
          <w:bCs/>
          <w:sz w:val="24"/>
          <w:szCs w:val="24"/>
        </w:rPr>
        <w:t xml:space="preserve">3.1. Для реализации программы профессионального модуля должны быть предусмотрены следующие </w:t>
      </w:r>
      <w:r w:rsidRPr="005F59C7">
        <w:rPr>
          <w:rFonts w:ascii="Times New Roman" w:hAnsi="Times New Roman" w:cs="Times New Roman"/>
          <w:b/>
          <w:bCs/>
          <w:sz w:val="24"/>
          <w:szCs w:val="24"/>
        </w:rPr>
        <w:t>специальные помещения:</w:t>
      </w:r>
    </w:p>
    <w:p w:rsidR="00726ED0" w:rsidRPr="007B7D24" w:rsidRDefault="00726ED0" w:rsidP="007B7D24">
      <w:pPr>
        <w:suppressAutoHyphens/>
        <w:spacing w:line="276" w:lineRule="auto"/>
        <w:ind w:firstLine="709"/>
        <w:contextualSpacing/>
        <w:jc w:val="both"/>
        <w:rPr>
          <w:rFonts w:ascii="Times New Roman" w:hAnsi="Times New Roman" w:cs="Times New Roman"/>
          <w:bCs/>
          <w:sz w:val="24"/>
          <w:szCs w:val="24"/>
        </w:rPr>
      </w:pPr>
      <w:r w:rsidRPr="005F59C7">
        <w:rPr>
          <w:rFonts w:ascii="Times New Roman" w:hAnsi="Times New Roman" w:cs="Times New Roman"/>
          <w:bCs/>
          <w:sz w:val="24"/>
          <w:szCs w:val="24"/>
        </w:rPr>
        <w:t>Кабинет</w:t>
      </w:r>
      <w:r w:rsidRPr="005F59C7">
        <w:rPr>
          <w:rFonts w:ascii="Times New Roman" w:hAnsi="Times New Roman" w:cs="Times New Roman"/>
          <w:bCs/>
          <w:i/>
          <w:sz w:val="24"/>
          <w:szCs w:val="24"/>
        </w:rPr>
        <w:t xml:space="preserve"> </w:t>
      </w:r>
      <w:r w:rsidR="007B7D24">
        <w:rPr>
          <w:rFonts w:ascii="Times New Roman" w:hAnsi="Times New Roman"/>
          <w:color w:val="000000"/>
          <w:sz w:val="24"/>
          <w:szCs w:val="24"/>
        </w:rPr>
        <w:t xml:space="preserve">Основ </w:t>
      </w:r>
      <w:r w:rsidR="007B7D24" w:rsidRPr="00557F85">
        <w:rPr>
          <w:rFonts w:ascii="Times New Roman" w:hAnsi="Times New Roman"/>
          <w:color w:val="000000"/>
          <w:sz w:val="24"/>
          <w:szCs w:val="24"/>
        </w:rPr>
        <w:t>строительного производства</w:t>
      </w:r>
      <w:r>
        <w:rPr>
          <w:rFonts w:ascii="Times New Roman" w:hAnsi="Times New Roman"/>
          <w:sz w:val="24"/>
          <w:szCs w:val="24"/>
        </w:rPr>
        <w:t xml:space="preserve">, </w:t>
      </w:r>
      <w:r w:rsidRPr="005F59C7">
        <w:rPr>
          <w:rFonts w:ascii="Times New Roman" w:hAnsi="Times New Roman" w:cs="Times New Roman"/>
          <w:bCs/>
          <w:i/>
          <w:sz w:val="24"/>
          <w:szCs w:val="24"/>
        </w:rPr>
        <w:t xml:space="preserve"> </w:t>
      </w:r>
      <w:r w:rsidRPr="005F59C7">
        <w:rPr>
          <w:rFonts w:ascii="Times New Roman" w:hAnsi="Times New Roman" w:cs="Times New Roman"/>
          <w:bCs/>
          <w:sz w:val="24"/>
          <w:szCs w:val="24"/>
        </w:rPr>
        <w:t xml:space="preserve">в соответствии с п. 6.1.2.1 образовательной программы по </w:t>
      </w:r>
      <w:r w:rsidRPr="00FB1662">
        <w:rPr>
          <w:rFonts w:ascii="Times New Roman" w:hAnsi="Times New Roman" w:cs="Times New Roman"/>
          <w:bCs/>
          <w:sz w:val="24"/>
          <w:szCs w:val="24"/>
        </w:rPr>
        <w:t>специальности.</w:t>
      </w:r>
    </w:p>
    <w:p w:rsidR="00726ED0" w:rsidRPr="00985111" w:rsidRDefault="00726ED0" w:rsidP="00726ED0">
      <w:pPr>
        <w:suppressAutoHyphens/>
        <w:spacing w:line="276" w:lineRule="auto"/>
        <w:ind w:firstLine="709"/>
        <w:contextualSpacing/>
        <w:jc w:val="both"/>
        <w:rPr>
          <w:rFonts w:ascii="Times New Roman" w:hAnsi="Times New Roman" w:cs="Times New Roman"/>
          <w:bCs/>
          <w:i/>
          <w:sz w:val="24"/>
          <w:szCs w:val="24"/>
        </w:rPr>
      </w:pPr>
      <w:r w:rsidRPr="00985111">
        <w:rPr>
          <w:rFonts w:ascii="Times New Roman" w:hAnsi="Times New Roman" w:cs="Times New Roman"/>
          <w:bCs/>
          <w:sz w:val="24"/>
          <w:szCs w:val="24"/>
        </w:rPr>
        <w:t xml:space="preserve">Оснащенные базы практики в соответствии с п 6.1.2.5 образовательной программы </w:t>
      </w:r>
      <w:r>
        <w:rPr>
          <w:rFonts w:ascii="Times New Roman" w:hAnsi="Times New Roman" w:cs="Times New Roman"/>
          <w:bCs/>
          <w:sz w:val="24"/>
          <w:szCs w:val="24"/>
        </w:rPr>
        <w:br/>
      </w:r>
      <w:r w:rsidRPr="00985111">
        <w:rPr>
          <w:rFonts w:ascii="Times New Roman" w:hAnsi="Times New Roman" w:cs="Times New Roman"/>
          <w:bCs/>
          <w:sz w:val="24"/>
          <w:szCs w:val="24"/>
        </w:rPr>
        <w:t xml:space="preserve">по </w:t>
      </w:r>
      <w:r w:rsidRPr="00FB1662">
        <w:rPr>
          <w:rFonts w:ascii="Times New Roman" w:hAnsi="Times New Roman" w:cs="Times New Roman"/>
          <w:bCs/>
          <w:sz w:val="24"/>
          <w:szCs w:val="24"/>
        </w:rPr>
        <w:t>специальности.</w:t>
      </w:r>
    </w:p>
    <w:p w:rsidR="00726ED0" w:rsidRPr="00985111" w:rsidRDefault="00726ED0" w:rsidP="00726ED0">
      <w:pPr>
        <w:ind w:firstLine="709"/>
        <w:jc w:val="both"/>
        <w:rPr>
          <w:rFonts w:ascii="Times New Roman" w:eastAsia="Times New Roman" w:hAnsi="Times New Roman" w:cs="Times New Roman"/>
          <w:bCs/>
          <w:sz w:val="24"/>
          <w:szCs w:val="24"/>
          <w:lang w:eastAsia="ru-RU"/>
        </w:rPr>
      </w:pPr>
    </w:p>
    <w:p w:rsidR="00726ED0" w:rsidRPr="00985111" w:rsidRDefault="00726ED0" w:rsidP="00726ED0">
      <w:pPr>
        <w:spacing w:line="276" w:lineRule="auto"/>
        <w:ind w:firstLine="709"/>
        <w:contextualSpacing/>
        <w:rPr>
          <w:rFonts w:ascii="Times New Roman" w:hAnsi="Times New Roman" w:cs="Times New Roman"/>
          <w:b/>
          <w:sz w:val="24"/>
          <w:szCs w:val="24"/>
        </w:rPr>
      </w:pPr>
      <w:r w:rsidRPr="00985111">
        <w:rPr>
          <w:rFonts w:ascii="Times New Roman" w:hAnsi="Times New Roman" w:cs="Times New Roman"/>
          <w:b/>
          <w:sz w:val="24"/>
          <w:szCs w:val="24"/>
        </w:rPr>
        <w:t>3.2.1. Основные печатные издания</w:t>
      </w:r>
    </w:p>
    <w:p w:rsidR="00570DEF" w:rsidRPr="00570DEF" w:rsidRDefault="00570DEF" w:rsidP="00570DEF">
      <w:pPr>
        <w:pStyle w:val="a4"/>
        <w:widowControl w:val="0"/>
        <w:numPr>
          <w:ilvl w:val="0"/>
          <w:numId w:val="17"/>
        </w:numPr>
        <w:tabs>
          <w:tab w:val="left" w:pos="284"/>
        </w:tabs>
        <w:ind w:left="284" w:hanging="284"/>
        <w:jc w:val="both"/>
        <w:rPr>
          <w:rFonts w:ascii="Times New Roman" w:eastAsia="Times New Roman" w:hAnsi="Times New Roman" w:cs="Times New Roman"/>
          <w:sz w:val="24"/>
          <w:szCs w:val="24"/>
        </w:rPr>
      </w:pPr>
      <w:r w:rsidRPr="00570DEF">
        <w:rPr>
          <w:rFonts w:ascii="Times New Roman" w:eastAsia="Times New Roman" w:hAnsi="Times New Roman" w:cs="Times New Roman"/>
          <w:sz w:val="24"/>
          <w:szCs w:val="24"/>
        </w:rPr>
        <w:t>Береснев, А.И. Основы строительного производства: Учебник для студентов учреждений среднего профессионального образования/ А. И. Береснев. - М.: ИЦ Академия, 2019. - 286 c.</w:t>
      </w:r>
    </w:p>
    <w:p w:rsidR="00570DEF" w:rsidRPr="00570DEF" w:rsidRDefault="00570DEF" w:rsidP="00570DEF">
      <w:pPr>
        <w:pStyle w:val="a4"/>
        <w:widowControl w:val="0"/>
        <w:numPr>
          <w:ilvl w:val="0"/>
          <w:numId w:val="17"/>
        </w:numPr>
        <w:tabs>
          <w:tab w:val="left" w:pos="284"/>
        </w:tabs>
        <w:ind w:left="284" w:hanging="284"/>
        <w:jc w:val="both"/>
        <w:rPr>
          <w:rFonts w:ascii="Times New Roman" w:eastAsia="Times New Roman" w:hAnsi="Times New Roman" w:cs="Times New Roman"/>
          <w:sz w:val="24"/>
          <w:szCs w:val="24"/>
        </w:rPr>
      </w:pPr>
      <w:r w:rsidRPr="00570DEF">
        <w:rPr>
          <w:rFonts w:ascii="Times New Roman" w:eastAsia="Times New Roman" w:hAnsi="Times New Roman" w:cs="Times New Roman"/>
          <w:sz w:val="24"/>
          <w:szCs w:val="24"/>
        </w:rPr>
        <w:t>Рыжевская, М.П. Организация строительного производства: учебник: [16+] / М.П. Рыжевская. – Минск: РИПО, 2019. – 308 с.</w:t>
      </w:r>
    </w:p>
    <w:p w:rsidR="00570DEF" w:rsidRPr="00570DEF" w:rsidRDefault="00570DEF" w:rsidP="00570DEF">
      <w:pPr>
        <w:pStyle w:val="a4"/>
        <w:widowControl w:val="0"/>
        <w:numPr>
          <w:ilvl w:val="0"/>
          <w:numId w:val="17"/>
        </w:numPr>
        <w:tabs>
          <w:tab w:val="left" w:pos="284"/>
        </w:tabs>
        <w:ind w:left="284" w:hanging="284"/>
        <w:jc w:val="both"/>
        <w:rPr>
          <w:rFonts w:ascii="Times New Roman" w:eastAsia="Times New Roman" w:hAnsi="Times New Roman" w:cs="Times New Roman"/>
          <w:sz w:val="24"/>
          <w:szCs w:val="24"/>
        </w:rPr>
      </w:pPr>
      <w:r w:rsidRPr="00570DEF">
        <w:rPr>
          <w:rFonts w:ascii="Times New Roman" w:eastAsia="Times New Roman" w:hAnsi="Times New Roman" w:cs="Times New Roman"/>
          <w:sz w:val="24"/>
          <w:szCs w:val="24"/>
        </w:rPr>
        <w:t>Технология и организация строительства: учебник для использования в учебном процессе образовательных учреждений, реализующих программы ФГОС СПО по специальности "Строительство и эксплуатация зданий и сооружений" / Г. К. Соколов. - 13-е изд., стер. - Москва: Академия, 2017. - 526,</w:t>
      </w:r>
    </w:p>
    <w:p w:rsidR="00570DEF" w:rsidRPr="00570DEF" w:rsidRDefault="00570DEF" w:rsidP="00570DEF">
      <w:pPr>
        <w:pStyle w:val="a4"/>
        <w:widowControl w:val="0"/>
        <w:numPr>
          <w:ilvl w:val="0"/>
          <w:numId w:val="17"/>
        </w:numPr>
        <w:tabs>
          <w:tab w:val="left" w:pos="284"/>
        </w:tabs>
        <w:ind w:left="284" w:hanging="284"/>
        <w:jc w:val="both"/>
        <w:rPr>
          <w:rFonts w:ascii="Times New Roman" w:eastAsia="Times New Roman" w:hAnsi="Times New Roman" w:cs="Times New Roman"/>
          <w:sz w:val="24"/>
          <w:szCs w:val="24"/>
        </w:rPr>
      </w:pPr>
      <w:r w:rsidRPr="00570DEF">
        <w:rPr>
          <w:rFonts w:ascii="Times New Roman" w:eastAsia="Times New Roman" w:hAnsi="Times New Roman" w:cs="Times New Roman"/>
          <w:sz w:val="24"/>
          <w:szCs w:val="24"/>
        </w:rPr>
        <w:t>Строительство и содержание объектов ландшафтной архитектуры: учебник для среднего профессионального образования / В. С. Теодоронский, Е. Д. Сабо, В. А. Фролова; под редакцией В. С. Тодоровского. — 4-е изд., испр. и доп. — Москва: Издательство Юрайт, 2020. — 397с.</w:t>
      </w:r>
    </w:p>
    <w:p w:rsidR="00570DEF" w:rsidRPr="00570DEF" w:rsidRDefault="00570DEF" w:rsidP="00570DEF">
      <w:pPr>
        <w:pStyle w:val="2a"/>
        <w:numPr>
          <w:ilvl w:val="0"/>
          <w:numId w:val="17"/>
        </w:numPr>
        <w:tabs>
          <w:tab w:val="left" w:pos="284"/>
          <w:tab w:val="left" w:pos="966"/>
        </w:tabs>
        <w:spacing w:before="0" w:line="240" w:lineRule="auto"/>
        <w:ind w:left="284" w:hanging="284"/>
        <w:rPr>
          <w:rFonts w:ascii="Times New Roman" w:hAnsi="Times New Roman" w:cs="Times New Roman"/>
          <w:sz w:val="24"/>
          <w:szCs w:val="24"/>
        </w:rPr>
      </w:pPr>
      <w:r w:rsidRPr="00570DEF">
        <w:rPr>
          <w:rFonts w:ascii="Times New Roman" w:hAnsi="Times New Roman" w:cs="Times New Roman"/>
          <w:sz w:val="24"/>
          <w:szCs w:val="24"/>
        </w:rPr>
        <w:t xml:space="preserve">Проектирование объектов садово-паркового и ландшафтного строительства: учебник / И.А. Николаевская, В.С. Теодоронский; под ред. И.А. Николаевской – М.: Академия, 2018.- 320 с. </w:t>
      </w:r>
    </w:p>
    <w:p w:rsidR="00570DEF" w:rsidRPr="00570DEF" w:rsidRDefault="00570DEF" w:rsidP="00570DEF">
      <w:pPr>
        <w:pStyle w:val="2a"/>
        <w:numPr>
          <w:ilvl w:val="0"/>
          <w:numId w:val="17"/>
        </w:numPr>
        <w:tabs>
          <w:tab w:val="left" w:pos="284"/>
          <w:tab w:val="left" w:pos="966"/>
        </w:tabs>
        <w:spacing w:before="0" w:line="240" w:lineRule="auto"/>
        <w:ind w:left="284" w:hanging="284"/>
        <w:rPr>
          <w:rFonts w:ascii="Times New Roman" w:hAnsi="Times New Roman" w:cs="Times New Roman"/>
          <w:sz w:val="24"/>
          <w:szCs w:val="24"/>
        </w:rPr>
      </w:pPr>
      <w:r w:rsidRPr="00570DEF">
        <w:rPr>
          <w:rFonts w:ascii="Times New Roman" w:hAnsi="Times New Roman" w:cs="Times New Roman"/>
          <w:sz w:val="24"/>
          <w:szCs w:val="24"/>
        </w:rPr>
        <w:t xml:space="preserve">Теодоронский В.С. Садово-парковое строительство и хозяйство: учебник / В.С. Теодоронский.- 3-е изд., перераб.- М.: Академия, 2019.- 288с. </w:t>
      </w:r>
    </w:p>
    <w:p w:rsidR="00570DEF" w:rsidRPr="00570DEF" w:rsidRDefault="00570DEF" w:rsidP="00570DEF">
      <w:pPr>
        <w:pStyle w:val="2a"/>
        <w:numPr>
          <w:ilvl w:val="0"/>
          <w:numId w:val="17"/>
        </w:numPr>
        <w:tabs>
          <w:tab w:val="left" w:pos="284"/>
          <w:tab w:val="left" w:pos="966"/>
        </w:tabs>
        <w:spacing w:before="0" w:line="240" w:lineRule="auto"/>
        <w:ind w:left="284" w:hanging="284"/>
        <w:rPr>
          <w:rFonts w:ascii="Times New Roman" w:hAnsi="Times New Roman" w:cs="Times New Roman"/>
          <w:sz w:val="24"/>
          <w:szCs w:val="24"/>
        </w:rPr>
      </w:pPr>
      <w:r w:rsidRPr="00570DEF">
        <w:rPr>
          <w:rFonts w:ascii="Times New Roman" w:hAnsi="Times New Roman" w:cs="Times New Roman"/>
          <w:sz w:val="24"/>
          <w:szCs w:val="24"/>
        </w:rPr>
        <w:t xml:space="preserve">Проектирование и строительство: Дом, квартира, сад. Иллюстрированный справочник для заказчика и проектировщика. Автор: Нефф Людвиг; Издательство: Архитектура-С, 2016. </w:t>
      </w:r>
    </w:p>
    <w:p w:rsidR="00726ED0" w:rsidRPr="00570DEF" w:rsidRDefault="00726ED0" w:rsidP="00726ED0">
      <w:pPr>
        <w:spacing w:line="276" w:lineRule="auto"/>
        <w:ind w:firstLine="709"/>
        <w:contextualSpacing/>
        <w:rPr>
          <w:rFonts w:ascii="Times New Roman" w:hAnsi="Times New Roman" w:cs="Times New Roman"/>
          <w:sz w:val="24"/>
          <w:szCs w:val="24"/>
        </w:rPr>
      </w:pPr>
    </w:p>
    <w:p w:rsidR="00726ED0" w:rsidRPr="00314663" w:rsidRDefault="00726ED0" w:rsidP="00726ED0">
      <w:pPr>
        <w:suppressAutoHyphens/>
        <w:spacing w:line="276" w:lineRule="auto"/>
        <w:ind w:firstLine="709"/>
        <w:contextualSpacing/>
        <w:rPr>
          <w:rFonts w:ascii="Times New Roman" w:hAnsi="Times New Roman" w:cs="Times New Roman"/>
          <w:b/>
          <w:bCs/>
          <w:sz w:val="24"/>
          <w:szCs w:val="24"/>
        </w:rPr>
      </w:pPr>
    </w:p>
    <w:p w:rsidR="00726ED0" w:rsidRDefault="00726ED0" w:rsidP="00CD2973">
      <w:pPr>
        <w:suppressAutoHyphens/>
        <w:spacing w:line="276" w:lineRule="auto"/>
        <w:ind w:firstLine="709"/>
        <w:contextualSpacing/>
        <w:rPr>
          <w:rFonts w:ascii="Times New Roman" w:hAnsi="Times New Roman" w:cs="Times New Roman"/>
          <w:b/>
          <w:bCs/>
          <w:sz w:val="24"/>
          <w:szCs w:val="24"/>
        </w:rPr>
      </w:pPr>
    </w:p>
    <w:p w:rsidR="007B7D24" w:rsidRDefault="007B7D24" w:rsidP="00CD2973">
      <w:pPr>
        <w:suppressAutoHyphens/>
        <w:spacing w:line="276" w:lineRule="auto"/>
        <w:ind w:firstLine="709"/>
        <w:contextualSpacing/>
        <w:rPr>
          <w:rFonts w:ascii="Times New Roman" w:hAnsi="Times New Roman" w:cs="Times New Roman"/>
          <w:b/>
          <w:bCs/>
          <w:sz w:val="24"/>
          <w:szCs w:val="24"/>
        </w:rPr>
      </w:pPr>
    </w:p>
    <w:p w:rsidR="007B7D24" w:rsidRDefault="007B7D24" w:rsidP="00CD2973">
      <w:pPr>
        <w:suppressAutoHyphens/>
        <w:spacing w:line="276" w:lineRule="auto"/>
        <w:ind w:firstLine="709"/>
        <w:contextualSpacing/>
        <w:rPr>
          <w:rFonts w:ascii="Times New Roman" w:hAnsi="Times New Roman" w:cs="Times New Roman"/>
          <w:b/>
          <w:bCs/>
          <w:sz w:val="24"/>
          <w:szCs w:val="24"/>
        </w:rPr>
      </w:pPr>
    </w:p>
    <w:p w:rsidR="007B7D24" w:rsidRDefault="007B7D24" w:rsidP="00CD2973">
      <w:pPr>
        <w:suppressAutoHyphens/>
        <w:spacing w:line="276" w:lineRule="auto"/>
        <w:ind w:firstLine="709"/>
        <w:contextualSpacing/>
        <w:rPr>
          <w:rFonts w:ascii="Times New Roman" w:hAnsi="Times New Roman" w:cs="Times New Roman"/>
          <w:b/>
          <w:bCs/>
          <w:sz w:val="24"/>
          <w:szCs w:val="24"/>
        </w:rPr>
      </w:pPr>
    </w:p>
    <w:p w:rsidR="007B7D24" w:rsidRDefault="007B7D24" w:rsidP="00CD2973">
      <w:pPr>
        <w:suppressAutoHyphens/>
        <w:spacing w:line="276" w:lineRule="auto"/>
        <w:ind w:firstLine="709"/>
        <w:contextualSpacing/>
        <w:rPr>
          <w:rFonts w:ascii="Times New Roman" w:hAnsi="Times New Roman" w:cs="Times New Roman"/>
          <w:b/>
          <w:bCs/>
          <w:sz w:val="24"/>
          <w:szCs w:val="24"/>
        </w:rPr>
      </w:pPr>
    </w:p>
    <w:p w:rsidR="007B7D24" w:rsidRDefault="007B7D24" w:rsidP="00CD2973">
      <w:pPr>
        <w:suppressAutoHyphens/>
        <w:spacing w:line="276" w:lineRule="auto"/>
        <w:ind w:firstLine="709"/>
        <w:contextualSpacing/>
        <w:rPr>
          <w:rFonts w:ascii="Times New Roman" w:hAnsi="Times New Roman" w:cs="Times New Roman"/>
          <w:b/>
          <w:bCs/>
          <w:sz w:val="24"/>
          <w:szCs w:val="24"/>
        </w:rPr>
      </w:pPr>
    </w:p>
    <w:p w:rsidR="007B7D24" w:rsidRDefault="007B7D24" w:rsidP="00CD2973">
      <w:pPr>
        <w:suppressAutoHyphens/>
        <w:spacing w:line="276" w:lineRule="auto"/>
        <w:ind w:firstLine="709"/>
        <w:contextualSpacing/>
        <w:rPr>
          <w:rFonts w:ascii="Times New Roman" w:hAnsi="Times New Roman" w:cs="Times New Roman"/>
          <w:b/>
          <w:bCs/>
          <w:sz w:val="24"/>
          <w:szCs w:val="24"/>
        </w:rPr>
      </w:pPr>
    </w:p>
    <w:p w:rsidR="007B7D24" w:rsidRDefault="007B7D24" w:rsidP="00CD2973">
      <w:pPr>
        <w:suppressAutoHyphens/>
        <w:spacing w:line="276" w:lineRule="auto"/>
        <w:ind w:firstLine="709"/>
        <w:contextualSpacing/>
        <w:rPr>
          <w:rFonts w:ascii="Times New Roman" w:hAnsi="Times New Roman" w:cs="Times New Roman"/>
          <w:b/>
          <w:bCs/>
          <w:sz w:val="24"/>
          <w:szCs w:val="24"/>
        </w:rPr>
      </w:pPr>
    </w:p>
    <w:p w:rsidR="007B7D24" w:rsidRDefault="007B7D24" w:rsidP="00CD2973">
      <w:pPr>
        <w:suppressAutoHyphens/>
        <w:spacing w:line="276" w:lineRule="auto"/>
        <w:ind w:firstLine="709"/>
        <w:contextualSpacing/>
        <w:rPr>
          <w:rFonts w:ascii="Times New Roman" w:hAnsi="Times New Roman" w:cs="Times New Roman"/>
          <w:b/>
          <w:bCs/>
          <w:sz w:val="24"/>
          <w:szCs w:val="24"/>
        </w:rPr>
      </w:pPr>
    </w:p>
    <w:p w:rsidR="007B7D24" w:rsidRDefault="007B7D24" w:rsidP="00CD2973">
      <w:pPr>
        <w:suppressAutoHyphens/>
        <w:spacing w:line="276" w:lineRule="auto"/>
        <w:ind w:firstLine="709"/>
        <w:contextualSpacing/>
        <w:rPr>
          <w:rFonts w:ascii="Times New Roman" w:hAnsi="Times New Roman" w:cs="Times New Roman"/>
          <w:b/>
          <w:bCs/>
          <w:sz w:val="24"/>
          <w:szCs w:val="24"/>
        </w:rPr>
      </w:pPr>
    </w:p>
    <w:p w:rsidR="007B7D24" w:rsidRDefault="007B7D24" w:rsidP="00CD2973">
      <w:pPr>
        <w:suppressAutoHyphens/>
        <w:spacing w:line="276" w:lineRule="auto"/>
        <w:ind w:firstLine="709"/>
        <w:contextualSpacing/>
        <w:rPr>
          <w:rFonts w:ascii="Times New Roman" w:hAnsi="Times New Roman" w:cs="Times New Roman"/>
          <w:b/>
          <w:bCs/>
          <w:sz w:val="24"/>
          <w:szCs w:val="24"/>
        </w:rPr>
      </w:pPr>
    </w:p>
    <w:p w:rsidR="007B7D24" w:rsidRDefault="007B7D24" w:rsidP="00CD2973">
      <w:pPr>
        <w:suppressAutoHyphens/>
        <w:spacing w:line="276" w:lineRule="auto"/>
        <w:ind w:firstLine="709"/>
        <w:contextualSpacing/>
        <w:rPr>
          <w:rFonts w:ascii="Times New Roman" w:hAnsi="Times New Roman" w:cs="Times New Roman"/>
          <w:b/>
          <w:bCs/>
          <w:sz w:val="24"/>
          <w:szCs w:val="24"/>
        </w:rPr>
      </w:pPr>
    </w:p>
    <w:p w:rsidR="007B7D24" w:rsidRDefault="007B7D24" w:rsidP="00CD2973">
      <w:pPr>
        <w:suppressAutoHyphens/>
        <w:spacing w:line="276" w:lineRule="auto"/>
        <w:ind w:firstLine="709"/>
        <w:contextualSpacing/>
        <w:rPr>
          <w:rFonts w:ascii="Times New Roman" w:hAnsi="Times New Roman" w:cs="Times New Roman"/>
          <w:b/>
          <w:bCs/>
          <w:sz w:val="24"/>
          <w:szCs w:val="24"/>
        </w:rPr>
      </w:pPr>
    </w:p>
    <w:p w:rsidR="007B7D24" w:rsidRDefault="007B7D24" w:rsidP="00CD2973">
      <w:pPr>
        <w:suppressAutoHyphens/>
        <w:spacing w:line="276" w:lineRule="auto"/>
        <w:ind w:firstLine="709"/>
        <w:contextualSpacing/>
        <w:rPr>
          <w:rFonts w:ascii="Times New Roman" w:hAnsi="Times New Roman" w:cs="Times New Roman"/>
          <w:b/>
          <w:bCs/>
          <w:sz w:val="24"/>
          <w:szCs w:val="24"/>
        </w:rPr>
      </w:pPr>
    </w:p>
    <w:p w:rsidR="007B7D24" w:rsidRDefault="007B7D24" w:rsidP="00CD2973">
      <w:pPr>
        <w:suppressAutoHyphens/>
        <w:spacing w:line="276" w:lineRule="auto"/>
        <w:ind w:firstLine="709"/>
        <w:contextualSpacing/>
        <w:rPr>
          <w:rFonts w:ascii="Times New Roman" w:hAnsi="Times New Roman" w:cs="Times New Roman"/>
          <w:b/>
          <w:bCs/>
          <w:sz w:val="24"/>
          <w:szCs w:val="24"/>
        </w:rPr>
      </w:pPr>
    </w:p>
    <w:p w:rsidR="007B7D24" w:rsidRDefault="007B7D24" w:rsidP="00570DEF">
      <w:pPr>
        <w:suppressAutoHyphens/>
        <w:spacing w:line="276" w:lineRule="auto"/>
        <w:contextualSpacing/>
        <w:rPr>
          <w:rFonts w:ascii="Times New Roman" w:hAnsi="Times New Roman" w:cs="Times New Roman"/>
          <w:b/>
          <w:bCs/>
          <w:sz w:val="24"/>
          <w:szCs w:val="24"/>
        </w:rPr>
      </w:pPr>
    </w:p>
    <w:p w:rsidR="007B7D24" w:rsidRPr="00985111" w:rsidRDefault="007B7D24" w:rsidP="007B7D24">
      <w:pPr>
        <w:spacing w:line="360"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2.3</w:t>
      </w:r>
    </w:p>
    <w:p w:rsidR="007B7D24" w:rsidRPr="00314663" w:rsidRDefault="007B7D24" w:rsidP="007B7D24">
      <w:pPr>
        <w:spacing w:line="360" w:lineRule="auto"/>
        <w:jc w:val="right"/>
        <w:rPr>
          <w:rFonts w:ascii="Times New Roman" w:hAnsi="Times New Roman" w:cs="Times New Roman"/>
          <w:b/>
          <w:i/>
          <w:sz w:val="24"/>
          <w:szCs w:val="24"/>
        </w:rPr>
      </w:pPr>
      <w:r w:rsidRPr="00314663">
        <w:rPr>
          <w:rFonts w:ascii="Times New Roman" w:hAnsi="Times New Roman" w:cs="Times New Roman"/>
          <w:sz w:val="24"/>
          <w:szCs w:val="24"/>
        </w:rPr>
        <w:t xml:space="preserve">к </w:t>
      </w:r>
      <w:r>
        <w:rPr>
          <w:rFonts w:ascii="Times New Roman" w:hAnsi="Times New Roman" w:cs="Times New Roman"/>
          <w:sz w:val="24"/>
          <w:szCs w:val="24"/>
        </w:rPr>
        <w:t>О</w:t>
      </w:r>
      <w:r w:rsidRPr="00314663">
        <w:rPr>
          <w:rFonts w:ascii="Times New Roman" w:hAnsi="Times New Roman" w:cs="Times New Roman"/>
          <w:sz w:val="24"/>
          <w:szCs w:val="24"/>
        </w:rPr>
        <w:t xml:space="preserve">ПОП-П по </w:t>
      </w:r>
      <w:r w:rsidRPr="00447C04">
        <w:rPr>
          <w:rFonts w:ascii="Times New Roman" w:hAnsi="Times New Roman" w:cs="Times New Roman"/>
          <w:sz w:val="24"/>
          <w:szCs w:val="24"/>
        </w:rPr>
        <w:t>специальности</w:t>
      </w:r>
    </w:p>
    <w:p w:rsidR="007B7D24" w:rsidRPr="00447C04" w:rsidRDefault="007B7D24" w:rsidP="007B7D24">
      <w:pPr>
        <w:spacing w:line="360" w:lineRule="auto"/>
        <w:jc w:val="right"/>
        <w:rPr>
          <w:rFonts w:ascii="Times New Roman" w:hAnsi="Times New Roman" w:cs="Times New Roman"/>
          <w:b/>
          <w:sz w:val="24"/>
          <w:szCs w:val="24"/>
        </w:rPr>
      </w:pPr>
      <w:r w:rsidRPr="00447C04">
        <w:rPr>
          <w:rFonts w:ascii="Times New Roman" w:hAnsi="Times New Roman" w:cs="Times New Roman"/>
          <w:b/>
          <w:sz w:val="24"/>
          <w:szCs w:val="24"/>
        </w:rPr>
        <w:t>07.02.01 Архитектура</w:t>
      </w:r>
    </w:p>
    <w:p w:rsidR="007B7D24" w:rsidRPr="00985111" w:rsidRDefault="007B7D24" w:rsidP="007B7D24">
      <w:pPr>
        <w:jc w:val="center"/>
        <w:rPr>
          <w:rFonts w:ascii="Times New Roman" w:hAnsi="Times New Roman" w:cs="Times New Roman"/>
          <w:b/>
          <w:i/>
          <w:sz w:val="24"/>
          <w:szCs w:val="24"/>
        </w:rPr>
      </w:pPr>
    </w:p>
    <w:p w:rsidR="007B7D24" w:rsidRPr="00314663" w:rsidRDefault="007B7D24" w:rsidP="007B7D24">
      <w:pPr>
        <w:jc w:val="center"/>
        <w:rPr>
          <w:rFonts w:ascii="Times New Roman" w:hAnsi="Times New Roman" w:cs="Times New Roman"/>
          <w:b/>
          <w:i/>
          <w:sz w:val="24"/>
          <w:szCs w:val="24"/>
        </w:rPr>
      </w:pPr>
    </w:p>
    <w:p w:rsidR="007B7D24" w:rsidRPr="00314663"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sz w:val="24"/>
          <w:szCs w:val="24"/>
        </w:rPr>
      </w:pPr>
      <w:r w:rsidRPr="005F59C7">
        <w:rPr>
          <w:rFonts w:ascii="Times New Roman" w:hAnsi="Times New Roman" w:cs="Times New Roman"/>
          <w:b/>
          <w:color w:val="000000"/>
          <w:sz w:val="24"/>
          <w:szCs w:val="24"/>
        </w:rPr>
        <w:t>РАБОЧАЯ ПРОГРАММА</w:t>
      </w:r>
      <w:r w:rsidRPr="005F59C7">
        <w:rPr>
          <w:rFonts w:ascii="Times New Roman" w:hAnsi="Times New Roman" w:cs="Times New Roman"/>
          <w:b/>
          <w:sz w:val="24"/>
          <w:szCs w:val="24"/>
        </w:rPr>
        <w:t xml:space="preserve"> ПРОФЕССИОНАЛЬНОГО МОДУЛЯ</w:t>
      </w:r>
    </w:p>
    <w:p w:rsidR="007B7D24" w:rsidRPr="005F59C7" w:rsidRDefault="007B7D24" w:rsidP="007B7D24">
      <w:pPr>
        <w:jc w:val="center"/>
        <w:rPr>
          <w:rFonts w:ascii="Times New Roman" w:hAnsi="Times New Roman" w:cs="Times New Roman"/>
          <w:b/>
          <w:sz w:val="24"/>
          <w:szCs w:val="24"/>
          <w:u w:val="single"/>
        </w:rPr>
      </w:pPr>
    </w:p>
    <w:p w:rsidR="007B7D24" w:rsidRPr="00985111" w:rsidRDefault="007B7D24" w:rsidP="007B7D24">
      <w:pPr>
        <w:spacing w:line="276" w:lineRule="auto"/>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ПМ.03 </w:t>
      </w:r>
      <w:r w:rsidR="00010AB2">
        <w:rPr>
          <w:rFonts w:ascii="Times New Roman" w:hAnsi="Times New Roman"/>
          <w:b/>
          <w:bCs/>
          <w:color w:val="000000"/>
          <w:sz w:val="24"/>
          <w:szCs w:val="24"/>
        </w:rPr>
        <w:t>Выполнение работ по профессии «13450 Маляр»</w:t>
      </w:r>
      <w:r w:rsidRPr="00985111">
        <w:rPr>
          <w:rFonts w:ascii="Times New Roman" w:eastAsia="Times New Roman" w:hAnsi="Times New Roman" w:cs="Times New Roman"/>
          <w:b/>
          <w:sz w:val="24"/>
          <w:szCs w:val="24"/>
          <w:lang w:eastAsia="ru-RU"/>
        </w:rPr>
        <w:t>»</w:t>
      </w:r>
    </w:p>
    <w:p w:rsidR="007B7D24" w:rsidRPr="005F59C7" w:rsidRDefault="007B7D24" w:rsidP="007B7D24">
      <w:pPr>
        <w:spacing w:after="200" w:line="276" w:lineRule="auto"/>
        <w:jc w:val="center"/>
        <w:rPr>
          <w:rFonts w:ascii="Times New Roman" w:eastAsia="Times New Roman" w:hAnsi="Times New Roman" w:cs="Times New Roman"/>
          <w:i/>
          <w:sz w:val="24"/>
          <w:szCs w:val="24"/>
          <w:vertAlign w:val="superscript"/>
          <w:lang w:eastAsia="ru-RU"/>
        </w:rPr>
      </w:pPr>
    </w:p>
    <w:p w:rsidR="007B7D24" w:rsidRPr="00985111" w:rsidRDefault="007B7D24" w:rsidP="007B7D24">
      <w:pPr>
        <w:spacing w:after="200" w:line="276" w:lineRule="auto"/>
        <w:jc w:val="center"/>
        <w:rPr>
          <w:rFonts w:ascii="Times New Roman" w:eastAsia="Times New Roman" w:hAnsi="Times New Roman" w:cs="Times New Roman"/>
          <w:b/>
          <w:i/>
          <w:sz w:val="24"/>
          <w:szCs w:val="24"/>
          <w:lang w:eastAsia="ru-RU"/>
        </w:rPr>
      </w:pPr>
      <w:r w:rsidRPr="00985111">
        <w:rPr>
          <w:rFonts w:ascii="Times New Roman" w:eastAsia="Times New Roman" w:hAnsi="Times New Roman" w:cs="Times New Roman"/>
          <w:b/>
          <w:sz w:val="24"/>
          <w:szCs w:val="24"/>
          <w:lang w:eastAsia="ru-RU"/>
        </w:rPr>
        <w:t xml:space="preserve">Обязательный профессиональный блок </w:t>
      </w:r>
    </w:p>
    <w:p w:rsidR="007B7D24" w:rsidRPr="00314663" w:rsidRDefault="007B7D24" w:rsidP="007B7D24">
      <w:pPr>
        <w:jc w:val="center"/>
        <w:rPr>
          <w:rFonts w:ascii="Times New Roman" w:hAnsi="Times New Roman" w:cs="Times New Roman"/>
          <w:b/>
          <w:i/>
          <w:sz w:val="24"/>
          <w:szCs w:val="24"/>
        </w:rPr>
      </w:pPr>
    </w:p>
    <w:p w:rsidR="007B7D24" w:rsidRPr="00314663"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rPr>
          <w:rFonts w:ascii="Times New Roman" w:hAnsi="Times New Roman" w:cs="Times New Roman"/>
          <w:b/>
          <w:i/>
          <w:sz w:val="24"/>
          <w:szCs w:val="24"/>
        </w:rPr>
      </w:pPr>
    </w:p>
    <w:p w:rsidR="007B7D24" w:rsidRPr="005F59C7" w:rsidRDefault="007B7D24" w:rsidP="007B7D24">
      <w:pPr>
        <w:rPr>
          <w:rFonts w:ascii="Times New Roman" w:hAnsi="Times New Roman" w:cs="Times New Roman"/>
          <w:b/>
          <w:i/>
          <w:sz w:val="24"/>
          <w:szCs w:val="24"/>
        </w:rPr>
      </w:pPr>
    </w:p>
    <w:p w:rsidR="007B7D24" w:rsidRPr="005F59C7" w:rsidRDefault="007B7D24" w:rsidP="007B7D24">
      <w:pPr>
        <w:rPr>
          <w:rFonts w:ascii="Times New Roman" w:hAnsi="Times New Roman" w:cs="Times New Roman"/>
          <w:b/>
          <w:i/>
          <w:sz w:val="24"/>
          <w:szCs w:val="24"/>
        </w:rPr>
      </w:pPr>
    </w:p>
    <w:p w:rsidR="007B7D24" w:rsidRPr="005F59C7" w:rsidRDefault="007B7D24" w:rsidP="007B7D24">
      <w:pP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5F59C7" w:rsidRDefault="007B7D24" w:rsidP="007B7D24">
      <w:pPr>
        <w:jc w:val="center"/>
        <w:rPr>
          <w:rFonts w:ascii="Times New Roman" w:hAnsi="Times New Roman" w:cs="Times New Roman"/>
          <w:b/>
          <w:i/>
          <w:sz w:val="24"/>
          <w:szCs w:val="24"/>
        </w:rPr>
      </w:pPr>
    </w:p>
    <w:p w:rsidR="007B7D24" w:rsidRPr="00985111" w:rsidRDefault="007B7D24" w:rsidP="007B7D24">
      <w:pPr>
        <w:jc w:val="center"/>
        <w:rPr>
          <w:rFonts w:ascii="Times New Roman" w:hAnsi="Times New Roman" w:cs="Times New Roman"/>
          <w:b/>
          <w:iCs/>
          <w:sz w:val="24"/>
          <w:szCs w:val="24"/>
        </w:rPr>
      </w:pPr>
      <w:r>
        <w:rPr>
          <w:rFonts w:ascii="Times New Roman" w:hAnsi="Times New Roman" w:cs="Times New Roman"/>
          <w:b/>
          <w:bCs/>
          <w:iCs/>
          <w:sz w:val="24"/>
          <w:szCs w:val="24"/>
        </w:rPr>
        <w:t>2023</w:t>
      </w:r>
      <w:r w:rsidRPr="005F59C7">
        <w:rPr>
          <w:rFonts w:ascii="Times New Roman" w:hAnsi="Times New Roman" w:cs="Times New Roman"/>
          <w:b/>
          <w:bCs/>
          <w:iCs/>
          <w:sz w:val="24"/>
          <w:szCs w:val="24"/>
        </w:rPr>
        <w:t xml:space="preserve"> г.</w:t>
      </w:r>
    </w:p>
    <w:p w:rsidR="007B7D24" w:rsidRPr="005F59C7" w:rsidRDefault="007B7D24" w:rsidP="007B7D24">
      <w:pPr>
        <w:spacing w:after="200" w:line="276" w:lineRule="auto"/>
        <w:rPr>
          <w:rFonts w:ascii="Times New Roman" w:eastAsia="Times New Roman" w:hAnsi="Times New Roman" w:cs="Times New Roman"/>
          <w:b/>
          <w:sz w:val="24"/>
          <w:szCs w:val="24"/>
          <w:lang w:eastAsia="ru-RU"/>
        </w:rPr>
        <w:sectPr w:rsidR="007B7D24" w:rsidRPr="005F59C7" w:rsidSect="007E1F34">
          <w:headerReference w:type="even" r:id="rId11"/>
          <w:pgSz w:w="11906" w:h="16838"/>
          <w:pgMar w:top="1134" w:right="567" w:bottom="1134" w:left="1701" w:header="709" w:footer="709" w:gutter="0"/>
          <w:pgNumType w:start="27"/>
          <w:cols w:space="708"/>
          <w:titlePg/>
          <w:docGrid w:linePitch="360"/>
        </w:sectPr>
      </w:pPr>
    </w:p>
    <w:p w:rsidR="007B7D24" w:rsidRPr="00314663" w:rsidRDefault="007B7D24" w:rsidP="007B7D24">
      <w:pPr>
        <w:spacing w:line="276" w:lineRule="auto"/>
        <w:jc w:val="center"/>
        <w:rPr>
          <w:rFonts w:ascii="Times New Roman" w:hAnsi="Times New Roman" w:cs="Times New Roman"/>
          <w:b/>
          <w:sz w:val="24"/>
          <w:szCs w:val="24"/>
        </w:rPr>
      </w:pPr>
      <w:r w:rsidRPr="00985111">
        <w:rPr>
          <w:rFonts w:ascii="Times New Roman" w:hAnsi="Times New Roman" w:cs="Times New Roman"/>
          <w:b/>
          <w:sz w:val="24"/>
          <w:szCs w:val="24"/>
        </w:rPr>
        <w:lastRenderedPageBreak/>
        <w:t xml:space="preserve">1. ОБЩАЯ ХАРАКТЕРИСТИКА </w:t>
      </w:r>
      <w:r w:rsidRPr="00314663">
        <w:rPr>
          <w:rFonts w:ascii="Times New Roman" w:hAnsi="Times New Roman" w:cs="Times New Roman"/>
          <w:b/>
          <w:color w:val="000000"/>
          <w:sz w:val="24"/>
          <w:szCs w:val="24"/>
        </w:rPr>
        <w:t>РАБОЧЕЙ ПРОГРАММЫ</w:t>
      </w:r>
    </w:p>
    <w:p w:rsidR="007B7D24" w:rsidRPr="005F59C7" w:rsidRDefault="007B7D24" w:rsidP="007B7D24">
      <w:pPr>
        <w:spacing w:line="276" w:lineRule="auto"/>
        <w:jc w:val="center"/>
        <w:rPr>
          <w:rFonts w:ascii="Times New Roman" w:hAnsi="Times New Roman" w:cs="Times New Roman"/>
          <w:b/>
          <w:sz w:val="24"/>
          <w:szCs w:val="24"/>
        </w:rPr>
      </w:pPr>
      <w:r w:rsidRPr="00314663">
        <w:rPr>
          <w:rFonts w:ascii="Times New Roman" w:hAnsi="Times New Roman" w:cs="Times New Roman"/>
          <w:b/>
          <w:sz w:val="24"/>
          <w:szCs w:val="24"/>
        </w:rPr>
        <w:t>ПРОФЕССИОНАЛЬНОГО МОДУЛЯ</w:t>
      </w:r>
    </w:p>
    <w:p w:rsidR="007B7D24" w:rsidRPr="00985111" w:rsidRDefault="007B7D24" w:rsidP="007B7D24">
      <w:pPr>
        <w:spacing w:line="276" w:lineRule="auto"/>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w:t>
      </w:r>
      <w:r w:rsidR="00010AB2">
        <w:rPr>
          <w:rFonts w:ascii="Times New Roman" w:eastAsia="Times New Roman" w:hAnsi="Times New Roman" w:cs="Times New Roman"/>
          <w:b/>
          <w:sz w:val="24"/>
          <w:szCs w:val="24"/>
          <w:lang w:eastAsia="ru-RU"/>
        </w:rPr>
        <w:t>ПМ.03</w:t>
      </w:r>
      <w:r>
        <w:rPr>
          <w:rFonts w:ascii="Times New Roman" w:eastAsia="Times New Roman" w:hAnsi="Times New Roman" w:cs="Times New Roman"/>
          <w:b/>
          <w:sz w:val="24"/>
          <w:szCs w:val="24"/>
          <w:lang w:eastAsia="ru-RU"/>
        </w:rPr>
        <w:t xml:space="preserve"> </w:t>
      </w:r>
      <w:r w:rsidR="00010AB2">
        <w:rPr>
          <w:rFonts w:ascii="Times New Roman" w:hAnsi="Times New Roman"/>
          <w:b/>
          <w:bCs/>
          <w:color w:val="000000"/>
          <w:sz w:val="24"/>
          <w:szCs w:val="24"/>
        </w:rPr>
        <w:t>Выполнение работ по профессии «13450 Маляр»</w:t>
      </w:r>
      <w:r w:rsidRPr="00985111">
        <w:rPr>
          <w:rFonts w:ascii="Times New Roman" w:eastAsia="Times New Roman" w:hAnsi="Times New Roman" w:cs="Times New Roman"/>
          <w:b/>
          <w:sz w:val="24"/>
          <w:szCs w:val="24"/>
          <w:lang w:eastAsia="ru-RU"/>
        </w:rPr>
        <w:t>»</w:t>
      </w:r>
    </w:p>
    <w:p w:rsidR="007B7D24" w:rsidRPr="00985111" w:rsidRDefault="007B7D24" w:rsidP="007B7D24">
      <w:pPr>
        <w:suppressAutoHyphens/>
        <w:spacing w:line="276" w:lineRule="auto"/>
        <w:ind w:firstLine="709"/>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7B7D24" w:rsidRPr="00985111" w:rsidRDefault="007B7D24" w:rsidP="007B7D24">
      <w:pPr>
        <w:suppressAutoHyphens/>
        <w:spacing w:line="276" w:lineRule="auto"/>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 xml:space="preserve">В результате изучения профессионального модуля обучающийся должен освоить основной вид деятельности </w:t>
      </w:r>
      <w:r w:rsidRPr="00985111">
        <w:rPr>
          <w:rFonts w:ascii="Times New Roman" w:eastAsia="Times New Roman" w:hAnsi="Times New Roman" w:cs="Times New Roman"/>
          <w:i/>
          <w:iCs/>
          <w:sz w:val="24"/>
          <w:szCs w:val="24"/>
          <w:lang w:eastAsia="ru-RU"/>
        </w:rPr>
        <w:t>«</w:t>
      </w:r>
      <w:r w:rsidR="00010AB2">
        <w:rPr>
          <w:rFonts w:ascii="Times New Roman" w:hAnsi="Times New Roman" w:cs="Times New Roman"/>
          <w:iCs/>
          <w:sz w:val="24"/>
          <w:szCs w:val="24"/>
        </w:rPr>
        <w:t>Выполнение работ по</w:t>
      </w:r>
      <w:r w:rsidR="00010AB2" w:rsidRPr="001C09C7">
        <w:rPr>
          <w:rFonts w:ascii="Times New Roman" w:hAnsi="Times New Roman" w:cs="Times New Roman"/>
          <w:iCs/>
          <w:sz w:val="24"/>
          <w:szCs w:val="24"/>
        </w:rPr>
        <w:t xml:space="preserve"> </w:t>
      </w:r>
      <w:r w:rsidR="00010AB2">
        <w:rPr>
          <w:rFonts w:ascii="Times New Roman" w:hAnsi="Times New Roman" w:cs="Times New Roman"/>
          <w:iCs/>
          <w:sz w:val="24"/>
          <w:szCs w:val="24"/>
        </w:rPr>
        <w:t>профессии</w:t>
      </w:r>
      <w:r w:rsidR="00010AB2" w:rsidRPr="001C09C7">
        <w:rPr>
          <w:rFonts w:ascii="Times New Roman" w:hAnsi="Times New Roman" w:cs="Times New Roman"/>
          <w:sz w:val="24"/>
          <w:szCs w:val="24"/>
        </w:rPr>
        <w:t xml:space="preserve"> </w:t>
      </w:r>
      <w:r w:rsidR="00010AB2">
        <w:rPr>
          <w:rFonts w:ascii="Times New Roman" w:hAnsi="Times New Roman" w:cs="Times New Roman"/>
          <w:sz w:val="24"/>
          <w:szCs w:val="24"/>
        </w:rPr>
        <w:t>13450</w:t>
      </w:r>
      <w:r w:rsidR="00010AB2" w:rsidRPr="001C09C7">
        <w:rPr>
          <w:rFonts w:ascii="Times New Roman" w:hAnsi="Times New Roman" w:cs="Times New Roman"/>
          <w:sz w:val="24"/>
          <w:szCs w:val="24"/>
        </w:rPr>
        <w:t xml:space="preserve"> Маляр</w:t>
      </w:r>
      <w:r w:rsidRPr="00985111">
        <w:rPr>
          <w:rFonts w:ascii="Times New Roman" w:eastAsia="Times New Roman" w:hAnsi="Times New Roman" w:cs="Times New Roman"/>
          <w:bCs/>
          <w:i/>
          <w:iCs/>
          <w:sz w:val="24"/>
          <w:szCs w:val="24"/>
          <w:lang w:eastAsia="ru-RU"/>
        </w:rPr>
        <w:t>»</w:t>
      </w:r>
      <w:r w:rsidRPr="005F59C7">
        <w:rPr>
          <w:rFonts w:ascii="Times New Roman" w:eastAsia="Times New Roman" w:hAnsi="Times New Roman" w:cs="Times New Roman"/>
          <w:b/>
          <w:bCs/>
          <w:sz w:val="24"/>
          <w:szCs w:val="24"/>
          <w:lang w:eastAsia="ru-RU"/>
        </w:rPr>
        <w:t xml:space="preserve"> </w:t>
      </w:r>
      <w:r w:rsidRPr="00985111">
        <w:rPr>
          <w:rFonts w:ascii="Times New Roman" w:eastAsia="Times New Roman" w:hAnsi="Times New Roman" w:cs="Times New Roman"/>
          <w:sz w:val="24"/>
          <w:szCs w:val="24"/>
          <w:lang w:eastAsia="ru-RU"/>
        </w:rPr>
        <w:t>и соответствующие ему общие компетенции и профессиональные компетенции:</w:t>
      </w:r>
      <w:r>
        <w:rPr>
          <w:rFonts w:ascii="Times New Roman" w:eastAsia="Times New Roman" w:hAnsi="Times New Roman" w:cs="Times New Roman"/>
          <w:sz w:val="24"/>
          <w:szCs w:val="24"/>
          <w:lang w:eastAsia="ru-RU"/>
        </w:rPr>
        <w:t xml:space="preserve"> </w:t>
      </w:r>
    </w:p>
    <w:p w:rsidR="007B7D24" w:rsidRPr="00985111" w:rsidRDefault="007B7D24" w:rsidP="007B7D24">
      <w:pPr>
        <w:spacing w:line="276" w:lineRule="auto"/>
        <w:ind w:firstLine="709"/>
        <w:jc w:val="both"/>
        <w:rPr>
          <w:rFonts w:ascii="Times New Roman" w:hAnsi="Times New Roman" w:cs="Times New Roman"/>
          <w:sz w:val="24"/>
          <w:szCs w:val="24"/>
        </w:rPr>
      </w:pPr>
      <w:r w:rsidRPr="00314663">
        <w:rPr>
          <w:rFonts w:ascii="Times New Roman" w:hAnsi="Times New Roman" w:cs="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7B7D24" w:rsidRPr="00985111" w:rsidTr="00530D2D">
        <w:tc>
          <w:tcPr>
            <w:tcW w:w="1229" w:type="dxa"/>
          </w:tcPr>
          <w:p w:rsidR="007B7D24" w:rsidRPr="00985111" w:rsidRDefault="007B7D24" w:rsidP="00530D2D">
            <w:pPr>
              <w:rPr>
                <w:rFonts w:ascii="Times New Roman" w:hAnsi="Times New Roman" w:cs="Times New Roman"/>
                <w:i/>
                <w:sz w:val="24"/>
                <w:szCs w:val="24"/>
              </w:rPr>
            </w:pPr>
            <w:r w:rsidRPr="00985111">
              <w:rPr>
                <w:rFonts w:ascii="Times New Roman" w:hAnsi="Times New Roman" w:cs="Times New Roman"/>
                <w:i/>
                <w:sz w:val="24"/>
                <w:szCs w:val="24"/>
              </w:rPr>
              <w:t>Код</w:t>
            </w:r>
          </w:p>
        </w:tc>
        <w:tc>
          <w:tcPr>
            <w:tcW w:w="8342" w:type="dxa"/>
          </w:tcPr>
          <w:p w:rsidR="007B7D24" w:rsidRPr="00985111" w:rsidRDefault="007B7D24" w:rsidP="00530D2D">
            <w:pPr>
              <w:jc w:val="center"/>
              <w:rPr>
                <w:rFonts w:ascii="Times New Roman" w:hAnsi="Times New Roman" w:cs="Times New Roman"/>
                <w:iCs/>
                <w:sz w:val="24"/>
                <w:szCs w:val="24"/>
              </w:rPr>
            </w:pPr>
            <w:r w:rsidRPr="00985111">
              <w:rPr>
                <w:rFonts w:ascii="Times New Roman" w:hAnsi="Times New Roman" w:cs="Times New Roman"/>
                <w:iCs/>
                <w:sz w:val="24"/>
                <w:szCs w:val="24"/>
              </w:rPr>
              <w:t>Наименование общих компетенций</w:t>
            </w:r>
          </w:p>
        </w:tc>
      </w:tr>
      <w:tr w:rsidR="007B7D24" w:rsidRPr="00985111" w:rsidTr="00530D2D">
        <w:trPr>
          <w:trHeight w:val="327"/>
        </w:trPr>
        <w:tc>
          <w:tcPr>
            <w:tcW w:w="1229" w:type="dxa"/>
          </w:tcPr>
          <w:p w:rsidR="007B7D24" w:rsidRPr="00985111" w:rsidRDefault="007B7D24" w:rsidP="00530D2D">
            <w:pPr>
              <w:rPr>
                <w:rFonts w:ascii="Times New Roman" w:hAnsi="Times New Roman" w:cs="Times New Roman"/>
                <w:b/>
                <w:sz w:val="24"/>
                <w:szCs w:val="24"/>
              </w:rPr>
            </w:pPr>
            <w:r w:rsidRPr="00985111">
              <w:rPr>
                <w:rFonts w:ascii="Times New Roman" w:hAnsi="Times New Roman" w:cs="Times New Roman"/>
                <w:b/>
                <w:sz w:val="24"/>
                <w:szCs w:val="24"/>
              </w:rPr>
              <w:t>ОК 01.</w:t>
            </w:r>
          </w:p>
        </w:tc>
        <w:tc>
          <w:tcPr>
            <w:tcW w:w="8342" w:type="dxa"/>
          </w:tcPr>
          <w:p w:rsidR="007B7D24" w:rsidRPr="00985111" w:rsidRDefault="007B7D24" w:rsidP="00530D2D">
            <w:pPr>
              <w:rPr>
                <w:rFonts w:ascii="Times New Roman" w:hAnsi="Times New Roman" w:cs="Times New Roman"/>
                <w:i/>
                <w:sz w:val="24"/>
                <w:szCs w:val="24"/>
              </w:rPr>
            </w:pPr>
            <w:r w:rsidRPr="00277B23">
              <w:rPr>
                <w:rFonts w:ascii="Times New Roman" w:hAnsi="Times New Roman" w:cs="Times New Roman"/>
                <w:iCs/>
                <w:sz w:val="24"/>
                <w:szCs w:val="24"/>
              </w:rPr>
              <w:t>Выбирать способы решения задач профессиональ</w:t>
            </w:r>
            <w:r>
              <w:rPr>
                <w:rFonts w:ascii="Times New Roman" w:hAnsi="Times New Roman" w:cs="Times New Roman"/>
                <w:iCs/>
                <w:sz w:val="24"/>
                <w:szCs w:val="24"/>
              </w:rPr>
              <w:t xml:space="preserve">ной деятельности применительно </w:t>
            </w:r>
            <w:r w:rsidRPr="00277B23">
              <w:rPr>
                <w:rFonts w:ascii="Times New Roman" w:hAnsi="Times New Roman" w:cs="Times New Roman"/>
                <w:iCs/>
                <w:sz w:val="24"/>
                <w:szCs w:val="24"/>
              </w:rPr>
              <w:t>к различным контекстам</w:t>
            </w:r>
          </w:p>
        </w:tc>
      </w:tr>
      <w:tr w:rsidR="007B7D24" w:rsidRPr="00985111" w:rsidTr="00530D2D">
        <w:tc>
          <w:tcPr>
            <w:tcW w:w="1229" w:type="dxa"/>
          </w:tcPr>
          <w:p w:rsidR="007B7D24" w:rsidRPr="00985111" w:rsidRDefault="00BE5F2A" w:rsidP="00530D2D">
            <w:pPr>
              <w:rPr>
                <w:rFonts w:ascii="Times New Roman" w:hAnsi="Times New Roman" w:cs="Times New Roman"/>
                <w:b/>
                <w:sz w:val="24"/>
                <w:szCs w:val="24"/>
              </w:rPr>
            </w:pPr>
            <w:r>
              <w:rPr>
                <w:rFonts w:ascii="Times New Roman" w:hAnsi="Times New Roman" w:cs="Times New Roman"/>
                <w:b/>
                <w:sz w:val="24"/>
                <w:szCs w:val="24"/>
              </w:rPr>
              <w:t>ОК 02</w:t>
            </w:r>
            <w:r w:rsidR="007B7D24" w:rsidRPr="00985111">
              <w:rPr>
                <w:rFonts w:ascii="Times New Roman" w:hAnsi="Times New Roman" w:cs="Times New Roman"/>
                <w:b/>
                <w:sz w:val="24"/>
                <w:szCs w:val="24"/>
              </w:rPr>
              <w:t>.</w:t>
            </w:r>
          </w:p>
        </w:tc>
        <w:tc>
          <w:tcPr>
            <w:tcW w:w="8342" w:type="dxa"/>
          </w:tcPr>
          <w:p w:rsidR="007B7D24" w:rsidRPr="00985111" w:rsidRDefault="00BE5F2A" w:rsidP="00530D2D">
            <w:pPr>
              <w:rPr>
                <w:rFonts w:ascii="Times New Roman" w:hAnsi="Times New Roman" w:cs="Times New Roman"/>
                <w:bCs/>
                <w:iCs/>
                <w:sz w:val="24"/>
                <w:szCs w:val="24"/>
              </w:rPr>
            </w:pPr>
            <w:r w:rsidRPr="00277B23">
              <w:rPr>
                <w:rFonts w:ascii="Times New Roman" w:hAnsi="Times New Roman" w:cs="Times New Roman"/>
                <w:sz w:val="24"/>
                <w:szCs w:val="24"/>
              </w:rPr>
              <w:t>Использовать современные ср</w:t>
            </w:r>
            <w:r>
              <w:rPr>
                <w:rFonts w:ascii="Times New Roman" w:hAnsi="Times New Roman" w:cs="Times New Roman"/>
                <w:sz w:val="24"/>
                <w:szCs w:val="24"/>
              </w:rPr>
              <w:t xml:space="preserve">едства поиска, анализа и интерпретации информации, </w:t>
            </w:r>
            <w:r w:rsidRPr="00277B23">
              <w:rPr>
                <w:rFonts w:ascii="Times New Roman" w:hAnsi="Times New Roman" w:cs="Times New Roman"/>
                <w:sz w:val="24"/>
                <w:szCs w:val="24"/>
              </w:rPr>
              <w:t>и информационные технологии для выполнения задач профессиональной деятельности</w:t>
            </w:r>
          </w:p>
        </w:tc>
      </w:tr>
    </w:tbl>
    <w:p w:rsidR="007B7D24" w:rsidRPr="00985111" w:rsidRDefault="007B7D24" w:rsidP="007B7D24">
      <w:pPr>
        <w:ind w:firstLine="709"/>
        <w:jc w:val="both"/>
        <w:rPr>
          <w:rFonts w:ascii="Times New Roman" w:eastAsia="Times New Roman" w:hAnsi="Times New Roman" w:cs="Times New Roman"/>
          <w:sz w:val="24"/>
          <w:szCs w:val="24"/>
          <w:lang w:eastAsia="ru-RU"/>
        </w:rPr>
      </w:pPr>
    </w:p>
    <w:p w:rsidR="007B7D24" w:rsidRPr="00985111" w:rsidRDefault="007B7D24" w:rsidP="007B7D24">
      <w:pPr>
        <w:ind w:firstLine="709"/>
        <w:rPr>
          <w:rFonts w:ascii="Times New Roman" w:hAnsi="Times New Roman" w:cs="Times New Roman"/>
          <w:bCs/>
          <w:iCs/>
          <w:sz w:val="24"/>
          <w:szCs w:val="24"/>
        </w:rPr>
      </w:pPr>
      <w:r w:rsidRPr="00985111">
        <w:rPr>
          <w:rFonts w:ascii="Times New Roman" w:hAnsi="Times New Roman" w:cs="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7B7D24" w:rsidRPr="00985111" w:rsidTr="00530D2D">
        <w:tc>
          <w:tcPr>
            <w:tcW w:w="1204" w:type="dxa"/>
          </w:tcPr>
          <w:p w:rsidR="007B7D24" w:rsidRPr="00985111" w:rsidRDefault="007B7D24" w:rsidP="00530D2D">
            <w:pPr>
              <w:rPr>
                <w:rFonts w:ascii="Times New Roman" w:hAnsi="Times New Roman" w:cs="Times New Roman"/>
                <w:i/>
                <w:sz w:val="24"/>
                <w:szCs w:val="24"/>
              </w:rPr>
            </w:pPr>
            <w:r w:rsidRPr="00985111">
              <w:rPr>
                <w:rFonts w:ascii="Times New Roman" w:hAnsi="Times New Roman" w:cs="Times New Roman"/>
                <w:i/>
                <w:sz w:val="24"/>
                <w:szCs w:val="24"/>
              </w:rPr>
              <w:t>Код</w:t>
            </w:r>
          </w:p>
        </w:tc>
        <w:tc>
          <w:tcPr>
            <w:tcW w:w="8367" w:type="dxa"/>
          </w:tcPr>
          <w:p w:rsidR="007B7D24" w:rsidRPr="00985111" w:rsidRDefault="007B7D24" w:rsidP="00530D2D">
            <w:pPr>
              <w:rPr>
                <w:rFonts w:ascii="Times New Roman" w:hAnsi="Times New Roman" w:cs="Times New Roman"/>
                <w:iCs/>
                <w:sz w:val="24"/>
                <w:szCs w:val="24"/>
              </w:rPr>
            </w:pPr>
            <w:r w:rsidRPr="00985111">
              <w:rPr>
                <w:rFonts w:ascii="Times New Roman" w:hAnsi="Times New Roman" w:cs="Times New Roman"/>
                <w:iCs/>
                <w:sz w:val="24"/>
                <w:szCs w:val="24"/>
              </w:rPr>
              <w:t>Наименование видов деятельности и профессиональных компетенций</w:t>
            </w:r>
          </w:p>
        </w:tc>
      </w:tr>
      <w:tr w:rsidR="007B7D24" w:rsidRPr="00985111" w:rsidTr="00530D2D">
        <w:tc>
          <w:tcPr>
            <w:tcW w:w="1204" w:type="dxa"/>
          </w:tcPr>
          <w:p w:rsidR="007B7D24" w:rsidRPr="00447C04" w:rsidRDefault="007B7D24" w:rsidP="00530D2D">
            <w:pPr>
              <w:rPr>
                <w:rFonts w:ascii="Times New Roman" w:hAnsi="Times New Roman" w:cs="Times New Roman"/>
                <w:b/>
                <w:i/>
                <w:sz w:val="24"/>
                <w:szCs w:val="24"/>
              </w:rPr>
            </w:pPr>
            <w:r w:rsidRPr="00985111">
              <w:rPr>
                <w:rFonts w:ascii="Times New Roman" w:hAnsi="Times New Roman" w:cs="Times New Roman"/>
                <w:b/>
                <w:i/>
                <w:sz w:val="24"/>
                <w:szCs w:val="24"/>
              </w:rPr>
              <w:t xml:space="preserve">ВД </w:t>
            </w:r>
            <w:r w:rsidR="00010AB2">
              <w:rPr>
                <w:rFonts w:ascii="Times New Roman" w:hAnsi="Times New Roman" w:cs="Times New Roman"/>
                <w:b/>
                <w:i/>
                <w:sz w:val="24"/>
                <w:szCs w:val="24"/>
              </w:rPr>
              <w:t>3</w:t>
            </w:r>
          </w:p>
        </w:tc>
        <w:tc>
          <w:tcPr>
            <w:tcW w:w="8367" w:type="dxa"/>
          </w:tcPr>
          <w:p w:rsidR="007B7D24" w:rsidRPr="00985111" w:rsidRDefault="00010AB2" w:rsidP="00530D2D">
            <w:pPr>
              <w:rPr>
                <w:rFonts w:ascii="Times New Roman" w:hAnsi="Times New Roman" w:cs="Times New Roman"/>
                <w:i/>
                <w:sz w:val="24"/>
                <w:szCs w:val="24"/>
              </w:rPr>
            </w:pPr>
            <w:r>
              <w:rPr>
                <w:rFonts w:ascii="Times New Roman" w:hAnsi="Times New Roman" w:cs="Times New Roman"/>
                <w:iCs/>
                <w:sz w:val="24"/>
                <w:szCs w:val="24"/>
              </w:rPr>
              <w:t>Выполнение работ по</w:t>
            </w:r>
            <w:r w:rsidRPr="001C09C7">
              <w:rPr>
                <w:rFonts w:ascii="Times New Roman" w:hAnsi="Times New Roman" w:cs="Times New Roman"/>
                <w:iCs/>
                <w:sz w:val="24"/>
                <w:szCs w:val="24"/>
              </w:rPr>
              <w:t xml:space="preserve"> </w:t>
            </w:r>
            <w:r>
              <w:rPr>
                <w:rFonts w:ascii="Times New Roman" w:hAnsi="Times New Roman" w:cs="Times New Roman"/>
                <w:iCs/>
                <w:sz w:val="24"/>
                <w:szCs w:val="24"/>
              </w:rPr>
              <w:t>профессии</w:t>
            </w:r>
            <w:r w:rsidRPr="001C09C7">
              <w:rPr>
                <w:rFonts w:ascii="Times New Roman" w:hAnsi="Times New Roman" w:cs="Times New Roman"/>
                <w:sz w:val="24"/>
                <w:szCs w:val="24"/>
              </w:rPr>
              <w:t xml:space="preserve"> </w:t>
            </w:r>
            <w:r>
              <w:rPr>
                <w:rFonts w:ascii="Times New Roman" w:hAnsi="Times New Roman" w:cs="Times New Roman"/>
                <w:sz w:val="24"/>
                <w:szCs w:val="24"/>
              </w:rPr>
              <w:t>13450</w:t>
            </w:r>
            <w:r w:rsidRPr="001C09C7">
              <w:rPr>
                <w:rFonts w:ascii="Times New Roman" w:hAnsi="Times New Roman" w:cs="Times New Roman"/>
                <w:sz w:val="24"/>
                <w:szCs w:val="24"/>
              </w:rPr>
              <w:t xml:space="preserve"> Маляр</w:t>
            </w:r>
          </w:p>
        </w:tc>
      </w:tr>
      <w:tr w:rsidR="007B7D24" w:rsidRPr="00985111" w:rsidTr="00530D2D">
        <w:tc>
          <w:tcPr>
            <w:tcW w:w="1204" w:type="dxa"/>
          </w:tcPr>
          <w:p w:rsidR="007B7D24" w:rsidRPr="00985111" w:rsidRDefault="00010AB2" w:rsidP="00530D2D">
            <w:pPr>
              <w:rPr>
                <w:rFonts w:ascii="Times New Roman" w:hAnsi="Times New Roman" w:cs="Times New Roman"/>
                <w:b/>
                <w:i/>
                <w:sz w:val="24"/>
                <w:szCs w:val="24"/>
              </w:rPr>
            </w:pPr>
            <w:r>
              <w:rPr>
                <w:rFonts w:ascii="Times New Roman" w:hAnsi="Times New Roman" w:cs="Times New Roman"/>
                <w:b/>
                <w:i/>
                <w:sz w:val="24"/>
                <w:szCs w:val="24"/>
              </w:rPr>
              <w:t>ПК 3</w:t>
            </w:r>
            <w:r w:rsidR="007B7D24" w:rsidRPr="00985111">
              <w:rPr>
                <w:rFonts w:ascii="Times New Roman" w:hAnsi="Times New Roman" w:cs="Times New Roman"/>
                <w:b/>
                <w:i/>
                <w:sz w:val="24"/>
                <w:szCs w:val="24"/>
              </w:rPr>
              <w:t>.</w:t>
            </w:r>
            <w:r w:rsidR="007B7D24">
              <w:rPr>
                <w:rFonts w:ascii="Times New Roman" w:hAnsi="Times New Roman" w:cs="Times New Roman"/>
                <w:b/>
                <w:i/>
                <w:sz w:val="24"/>
                <w:szCs w:val="24"/>
              </w:rPr>
              <w:t>1</w:t>
            </w:r>
          </w:p>
        </w:tc>
        <w:tc>
          <w:tcPr>
            <w:tcW w:w="8367" w:type="dxa"/>
          </w:tcPr>
          <w:p w:rsidR="007B7D24" w:rsidRPr="00985111" w:rsidRDefault="00010AB2" w:rsidP="00530D2D">
            <w:pPr>
              <w:keepNext/>
              <w:jc w:val="both"/>
              <w:outlineLvl w:val="1"/>
              <w:rPr>
                <w:rFonts w:ascii="Times New Roman" w:eastAsia="Times New Roman" w:hAnsi="Times New Roman" w:cs="Times New Roman"/>
                <w:bCs/>
                <w:sz w:val="24"/>
                <w:szCs w:val="24"/>
                <w:lang w:eastAsia="ru-RU"/>
              </w:rPr>
            </w:pPr>
            <w:r w:rsidRPr="001C09C7">
              <w:rPr>
                <w:rFonts w:ascii="Times New Roman" w:hAnsi="Times New Roman" w:cs="Times New Roman"/>
                <w:sz w:val="24"/>
                <w:szCs w:val="24"/>
              </w:rPr>
              <w:t>Выполнять подготовительные работы при производстве малярных работ</w:t>
            </w:r>
          </w:p>
        </w:tc>
      </w:tr>
      <w:tr w:rsidR="007B7D24" w:rsidRPr="00985111" w:rsidTr="00530D2D">
        <w:tc>
          <w:tcPr>
            <w:tcW w:w="1204" w:type="dxa"/>
          </w:tcPr>
          <w:p w:rsidR="007B7D24" w:rsidRPr="00985111" w:rsidRDefault="00010AB2" w:rsidP="00530D2D">
            <w:pPr>
              <w:rPr>
                <w:rFonts w:ascii="Times New Roman" w:hAnsi="Times New Roman" w:cs="Times New Roman"/>
                <w:bCs/>
                <w:iCs/>
                <w:sz w:val="24"/>
                <w:szCs w:val="24"/>
              </w:rPr>
            </w:pPr>
            <w:r>
              <w:rPr>
                <w:rFonts w:ascii="Times New Roman" w:hAnsi="Times New Roman" w:cs="Times New Roman"/>
                <w:b/>
                <w:i/>
                <w:sz w:val="24"/>
                <w:szCs w:val="24"/>
              </w:rPr>
              <w:t>ПК 3</w:t>
            </w:r>
            <w:r w:rsidR="007B7D24" w:rsidRPr="00985111">
              <w:rPr>
                <w:rFonts w:ascii="Times New Roman" w:hAnsi="Times New Roman" w:cs="Times New Roman"/>
                <w:b/>
                <w:i/>
                <w:sz w:val="24"/>
                <w:szCs w:val="24"/>
              </w:rPr>
              <w:t>.</w:t>
            </w:r>
            <w:r w:rsidR="007B7D24">
              <w:rPr>
                <w:rFonts w:ascii="Times New Roman" w:hAnsi="Times New Roman" w:cs="Times New Roman"/>
                <w:b/>
                <w:i/>
                <w:sz w:val="24"/>
                <w:szCs w:val="24"/>
              </w:rPr>
              <w:t>2</w:t>
            </w:r>
          </w:p>
        </w:tc>
        <w:tc>
          <w:tcPr>
            <w:tcW w:w="8367" w:type="dxa"/>
          </w:tcPr>
          <w:p w:rsidR="007B7D24" w:rsidRPr="00985111" w:rsidRDefault="00010AB2" w:rsidP="00530D2D">
            <w:pPr>
              <w:rPr>
                <w:rFonts w:ascii="Times New Roman" w:hAnsi="Times New Roman" w:cs="Times New Roman"/>
                <w:bCs/>
                <w:iCs/>
                <w:sz w:val="24"/>
                <w:szCs w:val="24"/>
              </w:rPr>
            </w:pPr>
            <w:r w:rsidRPr="001C09C7">
              <w:rPr>
                <w:rFonts w:ascii="Times New Roman" w:hAnsi="Times New Roman" w:cs="Times New Roman"/>
                <w:color w:val="000000" w:themeColor="text1"/>
                <w:sz w:val="24"/>
                <w:szCs w:val="24"/>
              </w:rPr>
              <w:t>Выполнять работы по окрашиванию и оклеиванию обоями поверхностей различными способами</w:t>
            </w:r>
          </w:p>
        </w:tc>
      </w:tr>
    </w:tbl>
    <w:p w:rsidR="007B7D24" w:rsidRPr="00985111" w:rsidRDefault="007B7D24" w:rsidP="007B7D24">
      <w:pPr>
        <w:contextualSpacing/>
        <w:rPr>
          <w:rFonts w:ascii="Times New Roman" w:eastAsia="Times New Roman" w:hAnsi="Times New Roman" w:cs="Times New Roman"/>
          <w:sz w:val="24"/>
          <w:szCs w:val="24"/>
          <w:lang w:eastAsia="ru-RU"/>
        </w:rPr>
      </w:pPr>
    </w:p>
    <w:p w:rsidR="007B7D24" w:rsidRPr="00985111" w:rsidRDefault="007B7D24" w:rsidP="007B7D24">
      <w:pPr>
        <w:ind w:firstLine="709"/>
        <w:rPr>
          <w:rFonts w:ascii="Times New Roman" w:hAnsi="Times New Roman" w:cs="Times New Roman"/>
          <w:bCs/>
          <w:sz w:val="24"/>
          <w:szCs w:val="24"/>
        </w:rPr>
      </w:pPr>
      <w:r w:rsidRPr="00985111">
        <w:rPr>
          <w:rFonts w:ascii="Times New Roman" w:hAnsi="Times New Roman" w:cs="Times New Roman"/>
          <w:bCs/>
          <w:sz w:val="24"/>
          <w:szCs w:val="24"/>
        </w:rPr>
        <w:t>1.1.3. В результате освоения профессионального модуля обучающийся должен</w:t>
      </w:r>
      <w:r w:rsidRPr="005F59C7">
        <w:rPr>
          <w:rFonts w:ascii="Times New Roman" w:hAnsi="Times New Roman" w:cs="Times New Roman"/>
          <w:bCs/>
          <w:sz w:val="24"/>
          <w:szCs w:val="24"/>
          <w:vertAlign w:val="superscript"/>
        </w:rPr>
        <w:footnoteReference w:id="7"/>
      </w:r>
      <w:r w:rsidRPr="00985111">
        <w:rPr>
          <w:rFonts w:ascii="Times New Roman" w:hAnsi="Times New Roman" w:cs="Times New Roman"/>
          <w:bCs/>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9"/>
        <w:gridCol w:w="7515"/>
      </w:tblGrid>
      <w:tr w:rsidR="007B7D24" w:rsidRPr="00985111" w:rsidTr="00530D2D">
        <w:tc>
          <w:tcPr>
            <w:tcW w:w="0" w:type="auto"/>
          </w:tcPr>
          <w:p w:rsidR="007B7D24" w:rsidRPr="00314663" w:rsidRDefault="007B7D24" w:rsidP="00530D2D">
            <w:pPr>
              <w:rPr>
                <w:rFonts w:ascii="Times New Roman" w:hAnsi="Times New Roman" w:cs="Times New Roman"/>
                <w:bCs/>
                <w:sz w:val="24"/>
                <w:szCs w:val="24"/>
              </w:rPr>
            </w:pPr>
            <w:r w:rsidRPr="00314663">
              <w:rPr>
                <w:rFonts w:ascii="Times New Roman" w:hAnsi="Times New Roman" w:cs="Times New Roman"/>
                <w:bCs/>
                <w:sz w:val="24"/>
                <w:szCs w:val="24"/>
              </w:rPr>
              <w:t>Владеть навыками</w:t>
            </w:r>
          </w:p>
        </w:tc>
        <w:tc>
          <w:tcPr>
            <w:tcW w:w="7515" w:type="dxa"/>
          </w:tcPr>
          <w:p w:rsidR="00010AB2" w:rsidRPr="001C09C7" w:rsidRDefault="00010AB2" w:rsidP="00010AB2">
            <w:pPr>
              <w:pStyle w:val="2a"/>
              <w:shd w:val="clear" w:color="auto" w:fill="auto"/>
              <w:spacing w:before="0" w:line="240" w:lineRule="auto"/>
              <w:jc w:val="left"/>
              <w:rPr>
                <w:rFonts w:ascii="Times New Roman" w:hAnsi="Times New Roman" w:cs="Times New Roman"/>
                <w:color w:val="000000" w:themeColor="text1"/>
                <w:sz w:val="24"/>
                <w:szCs w:val="24"/>
              </w:rPr>
            </w:pPr>
            <w:r w:rsidRPr="001C09C7">
              <w:rPr>
                <w:rFonts w:ascii="Times New Roman" w:eastAsiaTheme="minorEastAsia" w:hAnsi="Times New Roman" w:cs="Times New Roman"/>
                <w:color w:val="000000" w:themeColor="text1"/>
                <w:sz w:val="24"/>
                <w:szCs w:val="24"/>
              </w:rPr>
              <w:t>п</w:t>
            </w:r>
            <w:r w:rsidRPr="001C09C7">
              <w:rPr>
                <w:rFonts w:ascii="Times New Roman" w:hAnsi="Times New Roman" w:cs="Times New Roman"/>
                <w:color w:val="000000" w:themeColor="text1"/>
                <w:sz w:val="24"/>
                <w:szCs w:val="24"/>
              </w:rPr>
              <w:t>одготовка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p w:rsidR="007B7D24" w:rsidRDefault="00010AB2" w:rsidP="00010AB2">
            <w:pPr>
              <w:rPr>
                <w:rFonts w:ascii="Times New Roman" w:hAnsi="Times New Roman" w:cs="Times New Roman"/>
                <w:color w:val="000000" w:themeColor="text1"/>
                <w:sz w:val="24"/>
                <w:szCs w:val="24"/>
              </w:rPr>
            </w:pPr>
            <w:r w:rsidRPr="001C09C7">
              <w:rPr>
                <w:rFonts w:ascii="Times New Roman" w:hAnsi="Times New Roman" w:cs="Times New Roman"/>
                <w:color w:val="000000" w:themeColor="text1"/>
                <w:sz w:val="24"/>
                <w:szCs w:val="24"/>
              </w:rPr>
              <w:t>выполнение подготовительных работ, грунтования, шпаклевания и окраски поверхностей грунтовочными, шпаклевочными составами</w:t>
            </w:r>
            <w:r>
              <w:rPr>
                <w:rFonts w:ascii="Times New Roman" w:hAnsi="Times New Roman" w:cs="Times New Roman"/>
                <w:color w:val="000000" w:themeColor="text1"/>
                <w:sz w:val="24"/>
                <w:szCs w:val="24"/>
              </w:rPr>
              <w:t>;</w:t>
            </w:r>
          </w:p>
          <w:p w:rsidR="00010AB2" w:rsidRPr="001C09C7" w:rsidRDefault="00010AB2" w:rsidP="00010AB2">
            <w:pPr>
              <w:pStyle w:val="2a"/>
              <w:shd w:val="clear" w:color="auto" w:fill="auto"/>
              <w:spacing w:before="0" w:line="240" w:lineRule="auto"/>
              <w:jc w:val="left"/>
              <w:rPr>
                <w:rFonts w:ascii="Times New Roman" w:hAnsi="Times New Roman" w:cs="Times New Roman"/>
                <w:color w:val="000000" w:themeColor="text1"/>
                <w:sz w:val="24"/>
                <w:szCs w:val="24"/>
              </w:rPr>
            </w:pPr>
            <w:r w:rsidRPr="001C09C7">
              <w:rPr>
                <w:rFonts w:ascii="Times New Roman" w:hAnsi="Times New Roman" w:cs="Times New Roman"/>
                <w:color w:val="000000" w:themeColor="text1"/>
                <w:sz w:val="24"/>
                <w:szCs w:val="24"/>
              </w:rPr>
              <w:t>выполнение окраски поверхностей малярными составами и декоративно-худо</w:t>
            </w:r>
            <w:r>
              <w:rPr>
                <w:rFonts w:ascii="Times New Roman" w:hAnsi="Times New Roman" w:cs="Times New Roman"/>
                <w:color w:val="000000" w:themeColor="text1"/>
                <w:sz w:val="24"/>
                <w:szCs w:val="24"/>
              </w:rPr>
              <w:t>жественной отделки поверхностей;</w:t>
            </w:r>
          </w:p>
          <w:p w:rsidR="00010AB2" w:rsidRPr="005F59C7" w:rsidRDefault="00010AB2" w:rsidP="00010AB2">
            <w:pPr>
              <w:rPr>
                <w:rFonts w:ascii="Times New Roman" w:hAnsi="Times New Roman" w:cs="Times New Roman"/>
                <w:bCs/>
                <w:i/>
                <w:sz w:val="24"/>
                <w:szCs w:val="24"/>
              </w:rPr>
            </w:pPr>
            <w:r>
              <w:rPr>
                <w:rFonts w:ascii="Times New Roman" w:hAnsi="Times New Roman" w:cs="Times New Roman"/>
                <w:color w:val="000000" w:themeColor="text1"/>
                <w:sz w:val="24"/>
                <w:szCs w:val="24"/>
              </w:rPr>
              <w:t>о</w:t>
            </w:r>
            <w:r w:rsidRPr="001C09C7">
              <w:rPr>
                <w:rFonts w:ascii="Times New Roman" w:hAnsi="Times New Roman" w:cs="Times New Roman"/>
                <w:color w:val="000000" w:themeColor="text1"/>
                <w:sz w:val="24"/>
                <w:szCs w:val="24"/>
              </w:rPr>
              <w:t>клейка поверхностей различными материалами</w:t>
            </w:r>
            <w:r>
              <w:rPr>
                <w:rFonts w:ascii="Times New Roman" w:hAnsi="Times New Roman" w:cs="Times New Roman"/>
                <w:color w:val="000000" w:themeColor="text1"/>
                <w:sz w:val="24"/>
                <w:szCs w:val="24"/>
              </w:rPr>
              <w:t>;</w:t>
            </w:r>
          </w:p>
        </w:tc>
      </w:tr>
      <w:tr w:rsidR="007B7D24" w:rsidRPr="00985111" w:rsidTr="00530D2D">
        <w:tc>
          <w:tcPr>
            <w:tcW w:w="0" w:type="auto"/>
          </w:tcPr>
          <w:p w:rsidR="007B7D24" w:rsidRPr="00985111" w:rsidRDefault="007B7D24" w:rsidP="00530D2D">
            <w:pPr>
              <w:rPr>
                <w:rFonts w:ascii="Times New Roman" w:hAnsi="Times New Roman" w:cs="Times New Roman"/>
                <w:bCs/>
                <w:sz w:val="24"/>
                <w:szCs w:val="24"/>
              </w:rPr>
            </w:pPr>
            <w:r w:rsidRPr="00985111">
              <w:rPr>
                <w:rFonts w:ascii="Times New Roman" w:hAnsi="Times New Roman" w:cs="Times New Roman"/>
                <w:bCs/>
                <w:sz w:val="24"/>
                <w:szCs w:val="24"/>
              </w:rPr>
              <w:t>Уметь</w:t>
            </w:r>
          </w:p>
        </w:tc>
        <w:tc>
          <w:tcPr>
            <w:tcW w:w="7515" w:type="dxa"/>
          </w:tcPr>
          <w:p w:rsidR="007B7D24" w:rsidRDefault="00010AB2" w:rsidP="00530D2D">
            <w:pPr>
              <w:rPr>
                <w:rFonts w:ascii="Times New Roman" w:hAnsi="Times New Roman" w:cs="Times New Roman"/>
                <w:sz w:val="24"/>
                <w:szCs w:val="24"/>
              </w:rPr>
            </w:pPr>
            <w:r w:rsidRPr="001C09C7">
              <w:rPr>
                <w:rFonts w:ascii="Times New Roman" w:hAnsi="Times New Roman" w:cs="Times New Roman"/>
                <w:sz w:val="24"/>
                <w:szCs w:val="24"/>
              </w:rPr>
              <w:t>организовывать подготовку рабочих мест, оборудования, материалов и инструментов для выполнения подготовительных работ в соответствии с инструкциями и регламентами</w:t>
            </w:r>
            <w:r>
              <w:rPr>
                <w:rFonts w:ascii="Times New Roman" w:hAnsi="Times New Roman" w:cs="Times New Roman"/>
                <w:sz w:val="24"/>
                <w:szCs w:val="24"/>
              </w:rPr>
              <w:t>;</w:t>
            </w:r>
          </w:p>
          <w:p w:rsidR="00010AB2" w:rsidRDefault="00010AB2" w:rsidP="00530D2D">
            <w:pPr>
              <w:rPr>
                <w:rFonts w:ascii="Times New Roman" w:hAnsi="Times New Roman" w:cs="Times New Roman"/>
                <w:sz w:val="24"/>
                <w:szCs w:val="24"/>
              </w:rPr>
            </w:pPr>
            <w:r w:rsidRPr="001C09C7">
              <w:rPr>
                <w:rFonts w:ascii="Times New Roman" w:hAnsi="Times New Roman" w:cs="Times New Roman"/>
                <w:sz w:val="24"/>
                <w:szCs w:val="24"/>
              </w:rPr>
              <w:t>пользоваться установленной технической документацией</w:t>
            </w:r>
            <w:r>
              <w:rPr>
                <w:rFonts w:ascii="Times New Roman" w:hAnsi="Times New Roman" w:cs="Times New Roman"/>
                <w:sz w:val="24"/>
                <w:szCs w:val="24"/>
              </w:rPr>
              <w:t>;</w:t>
            </w:r>
          </w:p>
          <w:p w:rsidR="00010AB2" w:rsidRDefault="00010AB2" w:rsidP="00530D2D">
            <w:pPr>
              <w:rPr>
                <w:rFonts w:ascii="Times New Roman" w:hAnsi="Times New Roman" w:cs="Times New Roman"/>
                <w:sz w:val="24"/>
                <w:szCs w:val="24"/>
              </w:rPr>
            </w:pPr>
            <w:r w:rsidRPr="001C09C7">
              <w:rPr>
                <w:rFonts w:ascii="Times New Roman" w:hAnsi="Times New Roman" w:cs="Times New Roman"/>
                <w:sz w:val="24"/>
                <w:szCs w:val="24"/>
              </w:rPr>
              <w:t>выполнять подготовительные работы, осуществлять производство работ по грунтованию, шпаклеванию</w:t>
            </w:r>
            <w:r w:rsidR="00BE5F2A">
              <w:rPr>
                <w:rFonts w:ascii="Times New Roman" w:hAnsi="Times New Roman" w:cs="Times New Roman"/>
                <w:sz w:val="24"/>
                <w:szCs w:val="24"/>
              </w:rPr>
              <w:t>;</w:t>
            </w:r>
          </w:p>
          <w:p w:rsidR="00BE5F2A" w:rsidRDefault="00BE5F2A" w:rsidP="00530D2D">
            <w:pPr>
              <w:rPr>
                <w:rFonts w:ascii="Times New Roman" w:hAnsi="Times New Roman" w:cs="Times New Roman"/>
                <w:sz w:val="24"/>
                <w:szCs w:val="24"/>
              </w:rPr>
            </w:pPr>
            <w:r w:rsidRPr="001C09C7">
              <w:rPr>
                <w:rFonts w:ascii="Times New Roman" w:hAnsi="Times New Roman" w:cs="Times New Roman"/>
                <w:sz w:val="24"/>
                <w:szCs w:val="24"/>
              </w:rPr>
              <w:t>Организовывать подготовку рабочих мест, оборудования, материалов и инструментов для выполнения окрашивания и оклеивания поверхностей в соответствии с инструкциями и регламентами</w:t>
            </w:r>
            <w:r>
              <w:rPr>
                <w:rFonts w:ascii="Times New Roman" w:hAnsi="Times New Roman" w:cs="Times New Roman"/>
                <w:sz w:val="24"/>
                <w:szCs w:val="24"/>
              </w:rPr>
              <w:t>;</w:t>
            </w:r>
          </w:p>
          <w:p w:rsidR="00BE5F2A" w:rsidRPr="005F59C7" w:rsidRDefault="00BE5F2A" w:rsidP="00530D2D">
            <w:pPr>
              <w:rPr>
                <w:rFonts w:ascii="Times New Roman" w:hAnsi="Times New Roman" w:cs="Times New Roman"/>
                <w:bCs/>
                <w:sz w:val="24"/>
                <w:szCs w:val="24"/>
              </w:rPr>
            </w:pPr>
            <w:r w:rsidRPr="001C09C7">
              <w:rPr>
                <w:rFonts w:ascii="Times New Roman" w:hAnsi="Times New Roman" w:cs="Times New Roman"/>
                <w:sz w:val="24"/>
                <w:szCs w:val="24"/>
              </w:rPr>
              <w:t>Выполнять окраску и оклейку поверхностей</w:t>
            </w:r>
          </w:p>
        </w:tc>
      </w:tr>
      <w:tr w:rsidR="007B7D24" w:rsidRPr="00985111" w:rsidTr="00530D2D">
        <w:tc>
          <w:tcPr>
            <w:tcW w:w="0" w:type="auto"/>
          </w:tcPr>
          <w:p w:rsidR="007B7D24" w:rsidRPr="00985111" w:rsidRDefault="007B7D24" w:rsidP="00530D2D">
            <w:pPr>
              <w:rPr>
                <w:rFonts w:ascii="Times New Roman" w:hAnsi="Times New Roman" w:cs="Times New Roman"/>
                <w:bCs/>
                <w:sz w:val="24"/>
                <w:szCs w:val="24"/>
              </w:rPr>
            </w:pPr>
            <w:r w:rsidRPr="00985111">
              <w:rPr>
                <w:rFonts w:ascii="Times New Roman" w:hAnsi="Times New Roman" w:cs="Times New Roman"/>
                <w:bCs/>
                <w:sz w:val="24"/>
                <w:szCs w:val="24"/>
              </w:rPr>
              <w:t>Знать</w:t>
            </w:r>
          </w:p>
        </w:tc>
        <w:tc>
          <w:tcPr>
            <w:tcW w:w="7515" w:type="dxa"/>
          </w:tcPr>
          <w:p w:rsidR="007B7D24" w:rsidRDefault="00010AB2" w:rsidP="00530D2D">
            <w:pPr>
              <w:rPr>
                <w:rFonts w:ascii="Times New Roman" w:hAnsi="Times New Roman" w:cs="Times New Roman"/>
                <w:sz w:val="24"/>
                <w:szCs w:val="24"/>
              </w:rPr>
            </w:pPr>
            <w:r w:rsidRPr="001C09C7">
              <w:rPr>
                <w:rFonts w:ascii="Times New Roman" w:hAnsi="Times New Roman" w:cs="Times New Roman"/>
                <w:sz w:val="24"/>
                <w:szCs w:val="24"/>
              </w:rPr>
              <w:t>требования инструкций и регламентов по организации и подготовке рабочих мест, оборудования, материалов и инструментов для выполнения подготовительных работ</w:t>
            </w:r>
            <w:r>
              <w:rPr>
                <w:rFonts w:ascii="Times New Roman" w:hAnsi="Times New Roman" w:cs="Times New Roman"/>
                <w:sz w:val="24"/>
                <w:szCs w:val="24"/>
              </w:rPr>
              <w:t>;</w:t>
            </w:r>
          </w:p>
          <w:p w:rsidR="00010AB2" w:rsidRDefault="00010AB2" w:rsidP="00530D2D">
            <w:pPr>
              <w:rPr>
                <w:rFonts w:ascii="Times New Roman" w:hAnsi="Times New Roman" w:cs="Times New Roman"/>
                <w:sz w:val="24"/>
                <w:szCs w:val="24"/>
              </w:rPr>
            </w:pPr>
            <w:r w:rsidRPr="001C09C7">
              <w:rPr>
                <w:rFonts w:ascii="Times New Roman" w:hAnsi="Times New Roman" w:cs="Times New Roman"/>
                <w:sz w:val="24"/>
                <w:szCs w:val="24"/>
              </w:rPr>
              <w:t>технологическую последовательность подготовки поверхностей под окрашивание и оклеивание</w:t>
            </w:r>
            <w:r>
              <w:rPr>
                <w:rFonts w:ascii="Times New Roman" w:hAnsi="Times New Roman" w:cs="Times New Roman"/>
                <w:sz w:val="24"/>
                <w:szCs w:val="24"/>
              </w:rPr>
              <w:t>;</w:t>
            </w:r>
          </w:p>
          <w:p w:rsidR="00010AB2" w:rsidRDefault="00010AB2" w:rsidP="00530D2D">
            <w:pPr>
              <w:rPr>
                <w:rFonts w:ascii="Times New Roman" w:hAnsi="Times New Roman" w:cs="Times New Roman"/>
                <w:sz w:val="24"/>
                <w:szCs w:val="24"/>
              </w:rPr>
            </w:pPr>
            <w:r w:rsidRPr="001C09C7">
              <w:rPr>
                <w:rFonts w:ascii="Times New Roman" w:hAnsi="Times New Roman" w:cs="Times New Roman"/>
                <w:sz w:val="24"/>
                <w:szCs w:val="24"/>
              </w:rPr>
              <w:t>способы нанесения на поверхности олиф, грунтов, пропиток и нейтрализующих растворов</w:t>
            </w:r>
            <w:r>
              <w:rPr>
                <w:rFonts w:ascii="Times New Roman" w:hAnsi="Times New Roman" w:cs="Times New Roman"/>
                <w:sz w:val="24"/>
                <w:szCs w:val="24"/>
              </w:rPr>
              <w:t>;</w:t>
            </w:r>
          </w:p>
          <w:p w:rsidR="00BE5F2A" w:rsidRDefault="00BE5F2A" w:rsidP="00530D2D">
            <w:pPr>
              <w:rPr>
                <w:rFonts w:ascii="Times New Roman" w:hAnsi="Times New Roman" w:cs="Times New Roman"/>
                <w:color w:val="000000" w:themeColor="text1"/>
                <w:sz w:val="24"/>
                <w:szCs w:val="24"/>
              </w:rPr>
            </w:pPr>
            <w:r w:rsidRPr="001C09C7">
              <w:rPr>
                <w:rFonts w:ascii="Times New Roman" w:hAnsi="Times New Roman" w:cs="Times New Roman"/>
                <w:sz w:val="24"/>
                <w:szCs w:val="24"/>
              </w:rPr>
              <w:t xml:space="preserve">Требования инструкций и регламентов по подготовке оборудования, </w:t>
            </w:r>
            <w:r w:rsidRPr="001C09C7">
              <w:rPr>
                <w:rFonts w:ascii="Times New Roman" w:hAnsi="Times New Roman" w:cs="Times New Roman"/>
                <w:sz w:val="24"/>
                <w:szCs w:val="24"/>
              </w:rPr>
              <w:lastRenderedPageBreak/>
              <w:t xml:space="preserve">материалов и инструментов для выполнения малярных работ </w:t>
            </w:r>
            <w:r w:rsidRPr="001C09C7">
              <w:rPr>
                <w:rFonts w:ascii="Times New Roman" w:hAnsi="Times New Roman" w:cs="Times New Roman"/>
                <w:color w:val="000000" w:themeColor="text1"/>
                <w:sz w:val="24"/>
                <w:szCs w:val="24"/>
              </w:rPr>
              <w:t>и декоративно-художественных отделок</w:t>
            </w:r>
            <w:r>
              <w:rPr>
                <w:rFonts w:ascii="Times New Roman" w:hAnsi="Times New Roman" w:cs="Times New Roman"/>
                <w:color w:val="000000" w:themeColor="text1"/>
                <w:sz w:val="24"/>
                <w:szCs w:val="24"/>
              </w:rPr>
              <w:t>;</w:t>
            </w:r>
          </w:p>
          <w:p w:rsidR="00BE5F2A" w:rsidRPr="005F59C7" w:rsidRDefault="00BE5F2A" w:rsidP="00530D2D">
            <w:pPr>
              <w:rPr>
                <w:rFonts w:ascii="Times New Roman" w:hAnsi="Times New Roman" w:cs="Times New Roman"/>
                <w:bCs/>
                <w:sz w:val="24"/>
                <w:szCs w:val="24"/>
              </w:rPr>
            </w:pPr>
            <w:r w:rsidRPr="001C09C7">
              <w:rPr>
                <w:rFonts w:ascii="Times New Roman" w:hAnsi="Times New Roman" w:cs="Times New Roman"/>
                <w:sz w:val="24"/>
                <w:szCs w:val="24"/>
              </w:rPr>
              <w:t>Технологическую последовательность окрашивания и оклеивания поверхностей</w:t>
            </w:r>
          </w:p>
        </w:tc>
      </w:tr>
    </w:tbl>
    <w:p w:rsidR="007B7D24" w:rsidRPr="00985111" w:rsidRDefault="007B7D24" w:rsidP="007B7D24">
      <w:pPr>
        <w:jc w:val="both"/>
        <w:rPr>
          <w:rFonts w:ascii="Times New Roman" w:eastAsia="Times New Roman" w:hAnsi="Times New Roman" w:cs="Times New Roman"/>
          <w:sz w:val="24"/>
          <w:szCs w:val="24"/>
          <w:lang w:eastAsia="ru-RU"/>
        </w:rPr>
      </w:pPr>
    </w:p>
    <w:p w:rsidR="007B7D24" w:rsidRPr="00985111" w:rsidRDefault="007B7D24" w:rsidP="007B7D24">
      <w:pPr>
        <w:ind w:left="709"/>
        <w:contextualSpacing/>
        <w:jc w:val="both"/>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7B7D24" w:rsidRPr="00985111" w:rsidRDefault="007B7D24" w:rsidP="007B7D24">
      <w:pPr>
        <w:spacing w:line="276" w:lineRule="auto"/>
        <w:contextualSpacing/>
        <w:rPr>
          <w:rFonts w:ascii="Times New Roman" w:eastAsia="Times New Roman" w:hAnsi="Times New Roman" w:cs="Times New Roman"/>
          <w:sz w:val="24"/>
          <w:szCs w:val="24"/>
          <w:lang w:eastAsia="ru-RU"/>
        </w:rPr>
      </w:pPr>
    </w:p>
    <w:p w:rsidR="007B7D24" w:rsidRPr="00314663" w:rsidRDefault="007B7D24" w:rsidP="007B7D24">
      <w:pPr>
        <w:rPr>
          <w:rFonts w:ascii="Times New Roman" w:hAnsi="Times New Roman" w:cs="Times New Roman"/>
          <w:sz w:val="24"/>
          <w:szCs w:val="24"/>
        </w:rPr>
      </w:pPr>
      <w:r w:rsidRPr="00314663">
        <w:rPr>
          <w:rFonts w:ascii="Times New Roman" w:hAnsi="Times New Roman" w:cs="Times New Roman"/>
          <w:sz w:val="24"/>
          <w:szCs w:val="24"/>
        </w:rPr>
        <w:t>Всего часов</w:t>
      </w:r>
      <w:r>
        <w:rPr>
          <w:rFonts w:ascii="Times New Roman" w:hAnsi="Times New Roman" w:cs="Times New Roman"/>
          <w:sz w:val="24"/>
          <w:szCs w:val="24"/>
        </w:rPr>
        <w:t xml:space="preserve">  </w:t>
      </w:r>
      <w:r w:rsidRPr="00314663">
        <w:rPr>
          <w:rFonts w:ascii="Times New Roman" w:hAnsi="Times New Roman" w:cs="Times New Roman"/>
          <w:sz w:val="24"/>
          <w:szCs w:val="24"/>
        </w:rPr>
        <w:t xml:space="preserve"> </w:t>
      </w:r>
      <w:r w:rsidR="00BE5F2A">
        <w:rPr>
          <w:rFonts w:ascii="Times New Roman" w:hAnsi="Times New Roman" w:cs="Times New Roman"/>
          <w:sz w:val="24"/>
          <w:szCs w:val="24"/>
        </w:rPr>
        <w:t>19</w:t>
      </w:r>
      <w:r>
        <w:rPr>
          <w:rFonts w:ascii="Times New Roman" w:hAnsi="Times New Roman" w:cs="Times New Roman"/>
          <w:sz w:val="24"/>
          <w:szCs w:val="24"/>
        </w:rPr>
        <w:t>0</w:t>
      </w:r>
    </w:p>
    <w:p w:rsidR="007B7D24" w:rsidRPr="005F59C7" w:rsidRDefault="007B7D24" w:rsidP="007B7D24">
      <w:pPr>
        <w:ind w:firstLine="708"/>
        <w:rPr>
          <w:rFonts w:ascii="Times New Roman" w:hAnsi="Times New Roman" w:cs="Times New Roman"/>
          <w:sz w:val="24"/>
          <w:szCs w:val="24"/>
        </w:rPr>
      </w:pPr>
      <w:r w:rsidRPr="00314663">
        <w:rPr>
          <w:rFonts w:ascii="Times New Roman" w:hAnsi="Times New Roman" w:cs="Times New Roman"/>
          <w:sz w:val="24"/>
          <w:szCs w:val="24"/>
        </w:rPr>
        <w:t xml:space="preserve">в том числе в форме практической </w:t>
      </w:r>
      <w:r w:rsidRPr="005F59C7">
        <w:rPr>
          <w:rFonts w:ascii="Times New Roman" w:hAnsi="Times New Roman" w:cs="Times New Roman"/>
          <w:sz w:val="24"/>
          <w:szCs w:val="24"/>
        </w:rPr>
        <w:t>подготовки</w:t>
      </w:r>
      <w:r w:rsidR="00BE5F2A">
        <w:rPr>
          <w:rFonts w:ascii="Times New Roman" w:hAnsi="Times New Roman" w:cs="Times New Roman"/>
          <w:sz w:val="24"/>
          <w:szCs w:val="24"/>
        </w:rPr>
        <w:t xml:space="preserve">   16</w:t>
      </w:r>
      <w:r>
        <w:rPr>
          <w:rFonts w:ascii="Times New Roman" w:hAnsi="Times New Roman" w:cs="Times New Roman"/>
          <w:sz w:val="24"/>
          <w:szCs w:val="24"/>
        </w:rPr>
        <w:t>0</w:t>
      </w:r>
    </w:p>
    <w:p w:rsidR="007B7D24" w:rsidRPr="005F59C7" w:rsidRDefault="007B7D24" w:rsidP="007B7D24">
      <w:pPr>
        <w:rPr>
          <w:rFonts w:ascii="Times New Roman" w:hAnsi="Times New Roman" w:cs="Times New Roman"/>
          <w:sz w:val="24"/>
          <w:szCs w:val="24"/>
        </w:rPr>
      </w:pPr>
    </w:p>
    <w:p w:rsidR="007B7D24" w:rsidRPr="005F59C7" w:rsidRDefault="007B7D24" w:rsidP="007B7D24">
      <w:pPr>
        <w:rPr>
          <w:rFonts w:ascii="Times New Roman" w:hAnsi="Times New Roman" w:cs="Times New Roman"/>
          <w:sz w:val="24"/>
          <w:szCs w:val="24"/>
        </w:rPr>
      </w:pPr>
      <w:r w:rsidRPr="005F59C7">
        <w:rPr>
          <w:rFonts w:ascii="Times New Roman" w:hAnsi="Times New Roman" w:cs="Times New Roman"/>
          <w:sz w:val="24"/>
          <w:szCs w:val="24"/>
        </w:rPr>
        <w:t>Из них на освоение МДК</w:t>
      </w:r>
      <w:r>
        <w:rPr>
          <w:rFonts w:ascii="Times New Roman" w:hAnsi="Times New Roman" w:cs="Times New Roman"/>
          <w:sz w:val="24"/>
          <w:szCs w:val="24"/>
        </w:rPr>
        <w:t xml:space="preserve">   </w:t>
      </w:r>
      <w:r w:rsidR="00BE5F2A">
        <w:rPr>
          <w:rFonts w:ascii="Times New Roman" w:hAnsi="Times New Roman" w:cs="Times New Roman"/>
          <w:sz w:val="24"/>
          <w:szCs w:val="24"/>
        </w:rPr>
        <w:t>38</w:t>
      </w:r>
    </w:p>
    <w:p w:rsidR="007B7D24" w:rsidRPr="005F59C7" w:rsidRDefault="007B7D24" w:rsidP="007B7D24">
      <w:pPr>
        <w:ind w:firstLine="708"/>
        <w:rPr>
          <w:rFonts w:ascii="Times New Roman" w:hAnsi="Times New Roman" w:cs="Times New Roman"/>
          <w:i/>
          <w:sz w:val="24"/>
          <w:szCs w:val="24"/>
        </w:rPr>
      </w:pPr>
      <w:r w:rsidRPr="005F59C7">
        <w:rPr>
          <w:rFonts w:ascii="Times New Roman" w:hAnsi="Times New Roman" w:cs="Times New Roman"/>
          <w:sz w:val="24"/>
          <w:szCs w:val="24"/>
        </w:rPr>
        <w:t>в том числе самостоятельная работа</w:t>
      </w:r>
      <w:r>
        <w:rPr>
          <w:rFonts w:ascii="Times New Roman" w:hAnsi="Times New Roman" w:cs="Times New Roman"/>
          <w:sz w:val="24"/>
          <w:szCs w:val="24"/>
        </w:rPr>
        <w:t xml:space="preserve">   </w:t>
      </w:r>
      <w:r w:rsidR="00BE5F2A">
        <w:rPr>
          <w:rFonts w:ascii="Times New Roman" w:hAnsi="Times New Roman" w:cs="Times New Roman"/>
          <w:sz w:val="24"/>
          <w:szCs w:val="24"/>
        </w:rPr>
        <w:t>0</w:t>
      </w:r>
    </w:p>
    <w:p w:rsidR="007B7D24" w:rsidRPr="005F59C7" w:rsidRDefault="007B7D24" w:rsidP="007B7D24">
      <w:pPr>
        <w:rPr>
          <w:rFonts w:ascii="Times New Roman" w:hAnsi="Times New Roman" w:cs="Times New Roman"/>
          <w:sz w:val="24"/>
          <w:szCs w:val="24"/>
        </w:rPr>
      </w:pPr>
      <w:r w:rsidRPr="005F59C7">
        <w:rPr>
          <w:rFonts w:ascii="Times New Roman" w:hAnsi="Times New Roman" w:cs="Times New Roman"/>
          <w:sz w:val="24"/>
          <w:szCs w:val="24"/>
        </w:rPr>
        <w:t xml:space="preserve">практики, в том числе учебная </w:t>
      </w:r>
      <w:r>
        <w:rPr>
          <w:rFonts w:ascii="Times New Roman" w:hAnsi="Times New Roman" w:cs="Times New Roman"/>
          <w:sz w:val="24"/>
          <w:szCs w:val="24"/>
        </w:rPr>
        <w:t xml:space="preserve">  </w:t>
      </w:r>
      <w:r w:rsidR="00BE5F2A">
        <w:rPr>
          <w:rFonts w:ascii="Times New Roman" w:hAnsi="Times New Roman" w:cs="Times New Roman"/>
          <w:sz w:val="24"/>
          <w:szCs w:val="24"/>
        </w:rPr>
        <w:t>144</w:t>
      </w:r>
    </w:p>
    <w:p w:rsidR="007B7D24" w:rsidRPr="005F59C7" w:rsidRDefault="007B7D24" w:rsidP="007B7D24">
      <w:pPr>
        <w:ind w:left="1416" w:firstLine="708"/>
        <w:rPr>
          <w:rFonts w:ascii="Times New Roman" w:hAnsi="Times New Roman" w:cs="Times New Roman"/>
          <w:sz w:val="24"/>
          <w:szCs w:val="24"/>
        </w:rPr>
      </w:pPr>
      <w:r w:rsidRPr="005F59C7">
        <w:rPr>
          <w:rFonts w:ascii="Times New Roman" w:hAnsi="Times New Roman" w:cs="Times New Roman"/>
          <w:sz w:val="24"/>
          <w:szCs w:val="24"/>
        </w:rPr>
        <w:t xml:space="preserve">   </w:t>
      </w:r>
    </w:p>
    <w:p w:rsidR="007B7D24" w:rsidRPr="005F59C7" w:rsidRDefault="007B7D24" w:rsidP="007B7D24">
      <w:pPr>
        <w:rPr>
          <w:rFonts w:ascii="Times New Roman" w:hAnsi="Times New Roman" w:cs="Times New Roman"/>
          <w:i/>
          <w:sz w:val="24"/>
          <w:szCs w:val="24"/>
        </w:rPr>
      </w:pPr>
      <w:r w:rsidRPr="005F59C7">
        <w:rPr>
          <w:rFonts w:ascii="Times New Roman" w:hAnsi="Times New Roman" w:cs="Times New Roman"/>
          <w:iCs/>
          <w:sz w:val="24"/>
          <w:szCs w:val="24"/>
        </w:rPr>
        <w:t>Промежуточная аттестация</w:t>
      </w:r>
      <w:r w:rsidRPr="005F59C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47C04">
        <w:rPr>
          <w:rFonts w:ascii="Times New Roman" w:hAnsi="Times New Roman" w:cs="Times New Roman"/>
          <w:sz w:val="24"/>
          <w:szCs w:val="24"/>
        </w:rPr>
        <w:t xml:space="preserve"> 8</w:t>
      </w:r>
    </w:p>
    <w:p w:rsidR="007B7D24" w:rsidRPr="005F59C7" w:rsidRDefault="007B7D24" w:rsidP="007B7D24">
      <w:pPr>
        <w:spacing w:after="200" w:line="276" w:lineRule="auto"/>
        <w:rPr>
          <w:rFonts w:ascii="Times New Roman" w:eastAsia="Times New Roman" w:hAnsi="Times New Roman" w:cs="Times New Roman"/>
          <w:sz w:val="24"/>
          <w:szCs w:val="24"/>
          <w:lang w:eastAsia="ru-RU"/>
        </w:rPr>
        <w:sectPr w:rsidR="007B7D24" w:rsidRPr="005F59C7" w:rsidSect="009B7136">
          <w:pgSz w:w="11906" w:h="16838"/>
          <w:pgMar w:top="1134" w:right="567" w:bottom="1134" w:left="1701" w:header="709" w:footer="709" w:gutter="0"/>
          <w:cols w:space="708"/>
          <w:docGrid w:linePitch="360"/>
        </w:sectPr>
      </w:pPr>
    </w:p>
    <w:p w:rsidR="007B7D24" w:rsidRPr="00985111" w:rsidRDefault="007B7D24" w:rsidP="007B7D24">
      <w:pPr>
        <w:spacing w:line="276" w:lineRule="auto"/>
        <w:jc w:val="center"/>
        <w:rPr>
          <w:rFonts w:ascii="Times New Roman" w:eastAsia="Times New Roman" w:hAnsi="Times New Roman" w:cs="Times New Roman"/>
          <w:b/>
          <w:caps/>
          <w:sz w:val="24"/>
          <w:szCs w:val="24"/>
          <w:lang w:eastAsia="ru-RU"/>
        </w:rPr>
      </w:pPr>
      <w:r w:rsidRPr="00985111">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rsidR="007B7D24" w:rsidRPr="00985111" w:rsidRDefault="007B7D24" w:rsidP="007B7D24">
      <w:pPr>
        <w:spacing w:line="276" w:lineRule="auto"/>
        <w:ind w:firstLine="851"/>
        <w:rPr>
          <w:rFonts w:ascii="Times New Roman" w:eastAsia="Times New Roman" w:hAnsi="Times New Roman" w:cs="Times New Roman"/>
          <w:sz w:val="24"/>
          <w:szCs w:val="24"/>
          <w:lang w:eastAsia="ru-RU"/>
        </w:rPr>
      </w:pPr>
      <w:r w:rsidRPr="00985111">
        <w:rPr>
          <w:rFonts w:ascii="Times New Roman" w:eastAsia="Times New Roman" w:hAnsi="Times New Roman" w:cs="Times New Roman"/>
          <w:b/>
          <w:sz w:val="24"/>
          <w:szCs w:val="24"/>
          <w:lang w:eastAsia="ru-RU"/>
        </w:rPr>
        <w:t>2.1. Структура профессионального модуля</w:t>
      </w:r>
      <w:r w:rsidRPr="00985111">
        <w:rPr>
          <w:rFonts w:ascii="Times New Roman" w:eastAsia="Times New Roman" w:hAnsi="Times New Roman" w:cs="Times New Roman"/>
          <w:sz w:val="24"/>
          <w:szCs w:val="24"/>
          <w:lang w:eastAsia="ru-RU"/>
        </w:rPr>
        <w:t xml:space="preserve"> </w:t>
      </w:r>
    </w:p>
    <w:p w:rsidR="007B7D24" w:rsidRPr="00985111" w:rsidRDefault="007B7D24" w:rsidP="007B7D24">
      <w:pPr>
        <w:ind w:firstLine="709"/>
        <w:jc w:val="both"/>
        <w:rPr>
          <w:rFonts w:ascii="Times New Roman" w:eastAsia="Times New Roman" w:hAnsi="Times New Roman" w:cs="Times New Roman"/>
          <w:b/>
          <w:iCs/>
          <w:sz w:val="24"/>
          <w:szCs w:val="24"/>
          <w:lang w:eastAsia="ru-RU"/>
        </w:rPr>
      </w:pPr>
      <w:r w:rsidRPr="00985111">
        <w:rPr>
          <w:rFonts w:ascii="Times New Roman" w:eastAsia="Times New Roman" w:hAnsi="Times New Roman" w:cs="Times New Roman"/>
          <w:b/>
          <w:iCs/>
          <w:sz w:val="24"/>
          <w:szCs w:val="24"/>
          <w:lang w:eastAsia="ru-RU"/>
        </w:rPr>
        <w:t xml:space="preserve">Для </w:t>
      </w:r>
      <w:r>
        <w:rPr>
          <w:rFonts w:ascii="Times New Roman" w:eastAsia="Times New Roman" w:hAnsi="Times New Roman" w:cs="Times New Roman"/>
          <w:b/>
          <w:iCs/>
          <w:sz w:val="24"/>
          <w:szCs w:val="24"/>
          <w:lang w:eastAsia="ru-RU"/>
        </w:rPr>
        <w:t>специальности</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4"/>
        <w:gridCol w:w="2242"/>
        <w:gridCol w:w="1203"/>
        <w:gridCol w:w="904"/>
        <w:gridCol w:w="922"/>
        <w:gridCol w:w="1188"/>
        <w:gridCol w:w="922"/>
        <w:gridCol w:w="1191"/>
        <w:gridCol w:w="928"/>
        <w:gridCol w:w="1185"/>
        <w:gridCol w:w="2047"/>
      </w:tblGrid>
      <w:tr w:rsidR="007B7D24" w:rsidRPr="00985111" w:rsidTr="00530D2D">
        <w:trPr>
          <w:trHeight w:val="484"/>
        </w:trPr>
        <w:tc>
          <w:tcPr>
            <w:tcW w:w="746" w:type="pct"/>
            <w:vMerge w:val="restart"/>
            <w:tcBorders>
              <w:bottom w:val="single" w:sz="4" w:space="0" w:color="auto"/>
            </w:tcBorders>
            <w:vAlign w:val="center"/>
          </w:tcPr>
          <w:p w:rsidR="007B7D24" w:rsidRPr="00985111" w:rsidRDefault="007B7D24" w:rsidP="00530D2D">
            <w:pPr>
              <w:suppressAutoHyphens/>
              <w:ind w:left="-57" w:right="-57"/>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Коды профессиональных и общих компетенций</w:t>
            </w:r>
          </w:p>
        </w:tc>
        <w:tc>
          <w:tcPr>
            <w:tcW w:w="749" w:type="pct"/>
            <w:vMerge w:val="restart"/>
            <w:tcBorders>
              <w:bottom w:val="single" w:sz="4" w:space="0" w:color="auto"/>
            </w:tcBorders>
            <w:vAlign w:val="center"/>
          </w:tcPr>
          <w:p w:rsidR="007B7D24" w:rsidRPr="00985111" w:rsidRDefault="007B7D24" w:rsidP="00530D2D">
            <w:pPr>
              <w:suppressAutoHyphens/>
              <w:ind w:left="-57" w:right="-57"/>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Наименования разделов профессионального модуля</w:t>
            </w:r>
          </w:p>
        </w:tc>
        <w:tc>
          <w:tcPr>
            <w:tcW w:w="402" w:type="pct"/>
            <w:vMerge w:val="restart"/>
            <w:tcBorders>
              <w:bottom w:val="single" w:sz="4" w:space="0" w:color="auto"/>
            </w:tcBorders>
            <w:vAlign w:val="center"/>
          </w:tcPr>
          <w:p w:rsidR="007B7D24" w:rsidRPr="00985111" w:rsidRDefault="007B7D24" w:rsidP="00530D2D">
            <w:pPr>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iCs/>
                <w:sz w:val="24"/>
                <w:szCs w:val="24"/>
                <w:lang w:eastAsia="ru-RU"/>
              </w:rPr>
              <w:t>Всего, час.</w:t>
            </w:r>
          </w:p>
        </w:tc>
        <w:tc>
          <w:tcPr>
            <w:tcW w:w="302" w:type="pct"/>
            <w:vMerge w:val="restart"/>
            <w:tcBorders>
              <w:bottom w:val="single" w:sz="4" w:space="0" w:color="auto"/>
            </w:tcBorders>
            <w:textDirection w:val="btLr"/>
            <w:vAlign w:val="center"/>
          </w:tcPr>
          <w:p w:rsidR="007B7D24" w:rsidRPr="00985111" w:rsidRDefault="007B7D24" w:rsidP="00530D2D">
            <w:pPr>
              <w:ind w:left="113" w:right="113"/>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iCs/>
                <w:sz w:val="24"/>
                <w:szCs w:val="24"/>
                <w:lang w:eastAsia="ru-RU"/>
              </w:rPr>
              <w:t>В т.ч. в форме практической подготовки</w:t>
            </w:r>
          </w:p>
        </w:tc>
        <w:tc>
          <w:tcPr>
            <w:tcW w:w="2801" w:type="pct"/>
            <w:gridSpan w:val="7"/>
            <w:tcBorders>
              <w:bottom w:val="single" w:sz="4" w:space="0" w:color="auto"/>
            </w:tcBorders>
          </w:tcPr>
          <w:p w:rsidR="007B7D24" w:rsidRPr="00985111" w:rsidRDefault="007B7D24" w:rsidP="00530D2D">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Объем профессионального модуля, ак. час.</w:t>
            </w:r>
          </w:p>
        </w:tc>
      </w:tr>
      <w:tr w:rsidR="007B7D24" w:rsidRPr="00985111" w:rsidTr="00530D2D">
        <w:trPr>
          <w:trHeight w:val="58"/>
        </w:trPr>
        <w:tc>
          <w:tcPr>
            <w:tcW w:w="746" w:type="pct"/>
            <w:vMerge/>
          </w:tcPr>
          <w:p w:rsidR="007B7D24" w:rsidRPr="00985111" w:rsidRDefault="007B7D24" w:rsidP="00530D2D">
            <w:pPr>
              <w:rPr>
                <w:rFonts w:ascii="Times New Roman" w:eastAsia="Times New Roman" w:hAnsi="Times New Roman" w:cs="Times New Roman"/>
                <w:i/>
                <w:sz w:val="24"/>
                <w:szCs w:val="24"/>
                <w:lang w:eastAsia="ru-RU"/>
              </w:rPr>
            </w:pPr>
          </w:p>
        </w:tc>
        <w:tc>
          <w:tcPr>
            <w:tcW w:w="749" w:type="pct"/>
            <w:vMerge/>
            <w:vAlign w:val="center"/>
          </w:tcPr>
          <w:p w:rsidR="007B7D24" w:rsidRPr="00985111" w:rsidRDefault="007B7D24" w:rsidP="00530D2D">
            <w:pPr>
              <w:rPr>
                <w:rFonts w:ascii="Times New Roman" w:eastAsia="Times New Roman" w:hAnsi="Times New Roman" w:cs="Times New Roman"/>
                <w:i/>
                <w:sz w:val="24"/>
                <w:szCs w:val="24"/>
                <w:lang w:eastAsia="ru-RU"/>
              </w:rPr>
            </w:pPr>
          </w:p>
        </w:tc>
        <w:tc>
          <w:tcPr>
            <w:tcW w:w="402" w:type="pct"/>
            <w:vMerge/>
            <w:vAlign w:val="center"/>
          </w:tcPr>
          <w:p w:rsidR="007B7D24" w:rsidRPr="00985111" w:rsidRDefault="007B7D24" w:rsidP="00530D2D">
            <w:pPr>
              <w:rPr>
                <w:rFonts w:ascii="Times New Roman" w:eastAsia="Times New Roman" w:hAnsi="Times New Roman" w:cs="Times New Roman"/>
                <w:i/>
                <w:iCs/>
                <w:sz w:val="24"/>
                <w:szCs w:val="24"/>
                <w:lang w:eastAsia="ru-RU"/>
              </w:rPr>
            </w:pPr>
          </w:p>
        </w:tc>
        <w:tc>
          <w:tcPr>
            <w:tcW w:w="302" w:type="pct"/>
            <w:vMerge/>
            <w:shd w:val="clear" w:color="auto" w:fill="FFFF00"/>
          </w:tcPr>
          <w:p w:rsidR="007B7D24" w:rsidRPr="00985111" w:rsidRDefault="007B7D24" w:rsidP="00530D2D">
            <w:pPr>
              <w:suppressAutoHyphens/>
              <w:jc w:val="center"/>
              <w:rPr>
                <w:rFonts w:ascii="Times New Roman" w:eastAsia="Times New Roman" w:hAnsi="Times New Roman" w:cs="Times New Roman"/>
                <w:sz w:val="24"/>
                <w:szCs w:val="24"/>
                <w:lang w:eastAsia="ru-RU"/>
              </w:rPr>
            </w:pPr>
          </w:p>
        </w:tc>
        <w:tc>
          <w:tcPr>
            <w:tcW w:w="1721" w:type="pct"/>
            <w:gridSpan w:val="5"/>
          </w:tcPr>
          <w:p w:rsidR="007B7D24" w:rsidRPr="00985111" w:rsidRDefault="007B7D24" w:rsidP="00530D2D">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Обучение по МДК</w:t>
            </w:r>
          </w:p>
        </w:tc>
        <w:tc>
          <w:tcPr>
            <w:tcW w:w="1080" w:type="pct"/>
            <w:gridSpan w:val="2"/>
            <w:vMerge w:val="restart"/>
            <w:vAlign w:val="center"/>
          </w:tcPr>
          <w:p w:rsidR="007B7D24" w:rsidRPr="00985111" w:rsidRDefault="007B7D24" w:rsidP="00530D2D">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Практики</w:t>
            </w:r>
          </w:p>
        </w:tc>
      </w:tr>
      <w:tr w:rsidR="007B7D24" w:rsidRPr="00985111" w:rsidTr="00530D2D">
        <w:tc>
          <w:tcPr>
            <w:tcW w:w="746" w:type="pct"/>
            <w:vMerge/>
          </w:tcPr>
          <w:p w:rsidR="007B7D24" w:rsidRPr="00985111" w:rsidRDefault="007B7D24" w:rsidP="00530D2D">
            <w:pPr>
              <w:rPr>
                <w:rFonts w:ascii="Times New Roman" w:eastAsia="Times New Roman" w:hAnsi="Times New Roman" w:cs="Times New Roman"/>
                <w:i/>
                <w:sz w:val="24"/>
                <w:szCs w:val="24"/>
                <w:lang w:eastAsia="ru-RU"/>
              </w:rPr>
            </w:pPr>
          </w:p>
        </w:tc>
        <w:tc>
          <w:tcPr>
            <w:tcW w:w="749" w:type="pct"/>
            <w:vMerge/>
            <w:vAlign w:val="center"/>
          </w:tcPr>
          <w:p w:rsidR="007B7D24" w:rsidRPr="00985111" w:rsidRDefault="007B7D24" w:rsidP="00530D2D">
            <w:pPr>
              <w:rPr>
                <w:rFonts w:ascii="Times New Roman" w:eastAsia="Times New Roman" w:hAnsi="Times New Roman" w:cs="Times New Roman"/>
                <w:i/>
                <w:sz w:val="24"/>
                <w:szCs w:val="24"/>
                <w:lang w:eastAsia="ru-RU"/>
              </w:rPr>
            </w:pPr>
          </w:p>
        </w:tc>
        <w:tc>
          <w:tcPr>
            <w:tcW w:w="402" w:type="pct"/>
            <w:vMerge/>
            <w:vAlign w:val="center"/>
          </w:tcPr>
          <w:p w:rsidR="007B7D24" w:rsidRPr="00985111" w:rsidRDefault="007B7D24" w:rsidP="00530D2D">
            <w:pPr>
              <w:rPr>
                <w:rFonts w:ascii="Times New Roman" w:eastAsia="Times New Roman" w:hAnsi="Times New Roman" w:cs="Times New Roman"/>
                <w:i/>
                <w:iCs/>
                <w:sz w:val="24"/>
                <w:szCs w:val="24"/>
                <w:lang w:eastAsia="ru-RU"/>
              </w:rPr>
            </w:pPr>
          </w:p>
        </w:tc>
        <w:tc>
          <w:tcPr>
            <w:tcW w:w="302" w:type="pct"/>
            <w:vMerge/>
            <w:shd w:val="clear" w:color="auto" w:fill="FFFF00"/>
          </w:tcPr>
          <w:p w:rsidR="007B7D24" w:rsidRPr="00985111" w:rsidRDefault="007B7D24" w:rsidP="00530D2D">
            <w:pPr>
              <w:suppressAutoHyphens/>
              <w:jc w:val="center"/>
              <w:rPr>
                <w:rFonts w:ascii="Times New Roman" w:eastAsia="Times New Roman" w:hAnsi="Times New Roman" w:cs="Times New Roman"/>
                <w:sz w:val="24"/>
                <w:szCs w:val="24"/>
                <w:lang w:eastAsia="ru-RU"/>
              </w:rPr>
            </w:pPr>
          </w:p>
        </w:tc>
        <w:tc>
          <w:tcPr>
            <w:tcW w:w="308" w:type="pct"/>
            <w:vMerge w:val="restart"/>
          </w:tcPr>
          <w:p w:rsidR="007B7D24" w:rsidRPr="00985111" w:rsidRDefault="007B7D24" w:rsidP="00530D2D">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Всего</w:t>
            </w:r>
          </w:p>
        </w:tc>
        <w:tc>
          <w:tcPr>
            <w:tcW w:w="1413" w:type="pct"/>
            <w:gridSpan w:val="4"/>
          </w:tcPr>
          <w:p w:rsidR="007B7D24" w:rsidRPr="00985111" w:rsidRDefault="007B7D24" w:rsidP="00530D2D">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В том числе</w:t>
            </w:r>
          </w:p>
        </w:tc>
        <w:tc>
          <w:tcPr>
            <w:tcW w:w="1080" w:type="pct"/>
            <w:gridSpan w:val="2"/>
            <w:vMerge/>
            <w:vAlign w:val="center"/>
          </w:tcPr>
          <w:p w:rsidR="007B7D24" w:rsidRPr="00985111" w:rsidRDefault="007B7D24" w:rsidP="00530D2D">
            <w:pPr>
              <w:suppressAutoHyphens/>
              <w:jc w:val="center"/>
              <w:rPr>
                <w:rFonts w:ascii="Times New Roman" w:eastAsia="Times New Roman" w:hAnsi="Times New Roman" w:cs="Times New Roman"/>
                <w:i/>
                <w:sz w:val="24"/>
                <w:szCs w:val="24"/>
                <w:lang w:eastAsia="ru-RU"/>
              </w:rPr>
            </w:pPr>
          </w:p>
        </w:tc>
      </w:tr>
      <w:tr w:rsidR="007B7D24" w:rsidRPr="00985111" w:rsidTr="00530D2D">
        <w:trPr>
          <w:cantSplit/>
          <w:trHeight w:val="1859"/>
        </w:trPr>
        <w:tc>
          <w:tcPr>
            <w:tcW w:w="746" w:type="pct"/>
            <w:vMerge/>
          </w:tcPr>
          <w:p w:rsidR="007B7D24" w:rsidRPr="00985111" w:rsidRDefault="007B7D24" w:rsidP="00530D2D">
            <w:pPr>
              <w:rPr>
                <w:rFonts w:ascii="Times New Roman" w:eastAsia="Times New Roman" w:hAnsi="Times New Roman" w:cs="Times New Roman"/>
                <w:i/>
                <w:sz w:val="24"/>
                <w:szCs w:val="24"/>
                <w:lang w:eastAsia="ru-RU"/>
              </w:rPr>
            </w:pPr>
          </w:p>
        </w:tc>
        <w:tc>
          <w:tcPr>
            <w:tcW w:w="749" w:type="pct"/>
            <w:vMerge/>
            <w:vAlign w:val="center"/>
          </w:tcPr>
          <w:p w:rsidR="007B7D24" w:rsidRPr="00985111" w:rsidRDefault="007B7D24" w:rsidP="00530D2D">
            <w:pPr>
              <w:rPr>
                <w:rFonts w:ascii="Times New Roman" w:eastAsia="Times New Roman" w:hAnsi="Times New Roman" w:cs="Times New Roman"/>
                <w:i/>
                <w:sz w:val="24"/>
                <w:szCs w:val="24"/>
                <w:lang w:eastAsia="ru-RU"/>
              </w:rPr>
            </w:pPr>
          </w:p>
        </w:tc>
        <w:tc>
          <w:tcPr>
            <w:tcW w:w="402" w:type="pct"/>
            <w:vMerge/>
            <w:vAlign w:val="center"/>
          </w:tcPr>
          <w:p w:rsidR="007B7D24" w:rsidRPr="00985111" w:rsidRDefault="007B7D24" w:rsidP="00530D2D">
            <w:pPr>
              <w:rPr>
                <w:rFonts w:ascii="Times New Roman" w:eastAsia="Times New Roman" w:hAnsi="Times New Roman" w:cs="Times New Roman"/>
                <w:i/>
                <w:sz w:val="24"/>
                <w:szCs w:val="24"/>
                <w:lang w:eastAsia="ru-RU"/>
              </w:rPr>
            </w:pPr>
          </w:p>
        </w:tc>
        <w:tc>
          <w:tcPr>
            <w:tcW w:w="302" w:type="pct"/>
            <w:vMerge/>
            <w:shd w:val="clear" w:color="auto" w:fill="FFFF00"/>
          </w:tcPr>
          <w:p w:rsidR="007B7D24" w:rsidRPr="00985111" w:rsidRDefault="007B7D24" w:rsidP="00530D2D">
            <w:pPr>
              <w:suppressAutoHyphens/>
              <w:jc w:val="center"/>
              <w:rPr>
                <w:rFonts w:ascii="Times New Roman" w:eastAsia="Times New Roman" w:hAnsi="Times New Roman" w:cs="Times New Roman"/>
                <w:i/>
                <w:sz w:val="24"/>
                <w:szCs w:val="24"/>
                <w:lang w:eastAsia="ru-RU"/>
              </w:rPr>
            </w:pPr>
          </w:p>
        </w:tc>
        <w:tc>
          <w:tcPr>
            <w:tcW w:w="308" w:type="pct"/>
            <w:vMerge/>
          </w:tcPr>
          <w:p w:rsidR="007B7D24" w:rsidRPr="00985111" w:rsidRDefault="007B7D24" w:rsidP="00530D2D">
            <w:pPr>
              <w:suppressAutoHyphens/>
              <w:jc w:val="center"/>
              <w:rPr>
                <w:rFonts w:ascii="Times New Roman" w:eastAsia="Times New Roman" w:hAnsi="Times New Roman" w:cs="Times New Roman"/>
                <w:i/>
                <w:sz w:val="24"/>
                <w:szCs w:val="24"/>
                <w:lang w:eastAsia="ru-RU"/>
              </w:rPr>
            </w:pPr>
          </w:p>
        </w:tc>
        <w:tc>
          <w:tcPr>
            <w:tcW w:w="397" w:type="pct"/>
            <w:textDirection w:val="btLr"/>
            <w:vAlign w:val="center"/>
          </w:tcPr>
          <w:p w:rsidR="007B7D24" w:rsidRPr="00985111" w:rsidRDefault="007B7D24" w:rsidP="00530D2D">
            <w:pPr>
              <w:suppressAutoHyphens/>
              <w:ind w:left="-57" w:right="-57"/>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color w:val="000000"/>
                <w:sz w:val="24"/>
                <w:szCs w:val="24"/>
                <w:lang w:eastAsia="ru-RU"/>
              </w:rPr>
              <w:t xml:space="preserve">Лабораторных </w:t>
            </w:r>
            <w:r w:rsidRPr="00985111">
              <w:rPr>
                <w:rFonts w:ascii="Times New Roman" w:eastAsia="Times New Roman" w:hAnsi="Times New Roman" w:cs="Times New Roman"/>
                <w:color w:val="000000"/>
                <w:sz w:val="24"/>
                <w:szCs w:val="24"/>
                <w:lang w:eastAsia="ru-RU"/>
              </w:rPr>
              <w:br/>
              <w:t>и практических занятий</w:t>
            </w:r>
          </w:p>
        </w:tc>
        <w:tc>
          <w:tcPr>
            <w:tcW w:w="308" w:type="pct"/>
            <w:textDirection w:val="btLr"/>
          </w:tcPr>
          <w:p w:rsidR="007B7D24" w:rsidRPr="00985111" w:rsidRDefault="007B7D24" w:rsidP="005D7F10">
            <w:pPr>
              <w:suppressAutoHyphens/>
              <w:ind w:left="-57" w:right="-57"/>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Курсовых работ (проектов)</w:t>
            </w:r>
          </w:p>
        </w:tc>
        <w:tc>
          <w:tcPr>
            <w:tcW w:w="398" w:type="pct"/>
            <w:textDirection w:val="btLr"/>
            <w:vAlign w:val="center"/>
          </w:tcPr>
          <w:p w:rsidR="007B7D24" w:rsidRPr="00985111" w:rsidRDefault="007B7D24" w:rsidP="005D7F10">
            <w:pPr>
              <w:suppressAutoHyphens/>
              <w:ind w:left="-57" w:right="-57"/>
              <w:jc w:val="center"/>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sz w:val="24"/>
                <w:szCs w:val="24"/>
                <w:lang w:eastAsia="ru-RU"/>
              </w:rPr>
              <w:t>Самостоятельная работа</w:t>
            </w:r>
          </w:p>
        </w:tc>
        <w:tc>
          <w:tcPr>
            <w:tcW w:w="310" w:type="pct"/>
            <w:textDirection w:val="btLr"/>
            <w:vAlign w:val="center"/>
          </w:tcPr>
          <w:p w:rsidR="007B7D24" w:rsidRPr="00985111" w:rsidRDefault="007B7D24" w:rsidP="00530D2D">
            <w:pPr>
              <w:suppressAutoHyphens/>
              <w:ind w:left="-57" w:right="-57"/>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Промежуточная аттестация</w:t>
            </w:r>
          </w:p>
        </w:tc>
        <w:tc>
          <w:tcPr>
            <w:tcW w:w="396" w:type="pct"/>
            <w:vAlign w:val="center"/>
          </w:tcPr>
          <w:p w:rsidR="007B7D24" w:rsidRPr="00985111" w:rsidRDefault="007B7D24" w:rsidP="00530D2D">
            <w:pPr>
              <w:suppressAutoHyphens/>
              <w:ind w:left="-57" w:right="-57"/>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sz w:val="24"/>
                <w:szCs w:val="24"/>
                <w:lang w:eastAsia="ru-RU"/>
              </w:rPr>
              <w:t>Учебная</w:t>
            </w:r>
          </w:p>
        </w:tc>
        <w:tc>
          <w:tcPr>
            <w:tcW w:w="684" w:type="pct"/>
            <w:vAlign w:val="center"/>
          </w:tcPr>
          <w:p w:rsidR="007B7D24" w:rsidRPr="00985111" w:rsidRDefault="007B7D24" w:rsidP="00530D2D">
            <w:pPr>
              <w:suppressAutoHyphens/>
              <w:ind w:left="-57" w:right="-57"/>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sz w:val="24"/>
                <w:szCs w:val="24"/>
                <w:lang w:eastAsia="ru-RU"/>
              </w:rPr>
              <w:t>Производственная</w:t>
            </w:r>
          </w:p>
        </w:tc>
      </w:tr>
      <w:tr w:rsidR="007B7D24" w:rsidRPr="00985111" w:rsidTr="00530D2D">
        <w:trPr>
          <w:trHeight w:val="415"/>
        </w:trPr>
        <w:tc>
          <w:tcPr>
            <w:tcW w:w="746" w:type="pct"/>
            <w:vAlign w:val="center"/>
          </w:tcPr>
          <w:p w:rsidR="007B7D24" w:rsidRPr="00985111" w:rsidRDefault="007B7D24" w:rsidP="00530D2D">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1</w:t>
            </w:r>
          </w:p>
        </w:tc>
        <w:tc>
          <w:tcPr>
            <w:tcW w:w="749" w:type="pct"/>
            <w:vAlign w:val="center"/>
          </w:tcPr>
          <w:p w:rsidR="007B7D24" w:rsidRPr="00985111" w:rsidRDefault="007B7D24" w:rsidP="00530D2D">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2</w:t>
            </w:r>
          </w:p>
        </w:tc>
        <w:tc>
          <w:tcPr>
            <w:tcW w:w="402" w:type="pct"/>
            <w:vAlign w:val="center"/>
          </w:tcPr>
          <w:p w:rsidR="007B7D24" w:rsidRPr="00985111" w:rsidRDefault="007B7D24" w:rsidP="00530D2D">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3</w:t>
            </w:r>
          </w:p>
        </w:tc>
        <w:tc>
          <w:tcPr>
            <w:tcW w:w="302" w:type="pct"/>
            <w:vAlign w:val="center"/>
          </w:tcPr>
          <w:p w:rsidR="007B7D24" w:rsidRPr="00985111" w:rsidRDefault="007B7D24" w:rsidP="00530D2D">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4</w:t>
            </w:r>
          </w:p>
        </w:tc>
        <w:tc>
          <w:tcPr>
            <w:tcW w:w="308" w:type="pct"/>
            <w:vAlign w:val="center"/>
          </w:tcPr>
          <w:p w:rsidR="007B7D24" w:rsidRPr="00985111" w:rsidRDefault="007B7D24" w:rsidP="00530D2D">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5</w:t>
            </w:r>
          </w:p>
        </w:tc>
        <w:tc>
          <w:tcPr>
            <w:tcW w:w="397" w:type="pct"/>
            <w:vAlign w:val="center"/>
          </w:tcPr>
          <w:p w:rsidR="007B7D24" w:rsidRPr="00985111" w:rsidRDefault="007B7D24" w:rsidP="00530D2D">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6</w:t>
            </w:r>
          </w:p>
        </w:tc>
        <w:tc>
          <w:tcPr>
            <w:tcW w:w="308" w:type="pct"/>
          </w:tcPr>
          <w:p w:rsidR="007B7D24" w:rsidRPr="00985111" w:rsidRDefault="007B7D24" w:rsidP="00530D2D">
            <w:pPr>
              <w:jc w:val="center"/>
              <w:rPr>
                <w:rFonts w:ascii="Times New Roman" w:eastAsia="Times New Roman" w:hAnsi="Times New Roman" w:cs="Times New Roman"/>
                <w:i/>
                <w:sz w:val="24"/>
                <w:szCs w:val="24"/>
                <w:lang w:eastAsia="ru-RU"/>
              </w:rPr>
            </w:pPr>
          </w:p>
        </w:tc>
        <w:tc>
          <w:tcPr>
            <w:tcW w:w="398" w:type="pct"/>
            <w:vAlign w:val="center"/>
          </w:tcPr>
          <w:p w:rsidR="007B7D24" w:rsidRPr="00985111" w:rsidRDefault="007B7D24" w:rsidP="00530D2D">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7</w:t>
            </w:r>
          </w:p>
        </w:tc>
        <w:tc>
          <w:tcPr>
            <w:tcW w:w="310" w:type="pct"/>
            <w:vAlign w:val="center"/>
          </w:tcPr>
          <w:p w:rsidR="007B7D24" w:rsidRPr="00985111" w:rsidRDefault="007B7D24" w:rsidP="00530D2D">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8</w:t>
            </w:r>
          </w:p>
        </w:tc>
        <w:tc>
          <w:tcPr>
            <w:tcW w:w="396" w:type="pct"/>
            <w:vAlign w:val="center"/>
          </w:tcPr>
          <w:p w:rsidR="007B7D24" w:rsidRPr="00985111" w:rsidRDefault="007B7D24" w:rsidP="00530D2D">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9</w:t>
            </w:r>
          </w:p>
        </w:tc>
        <w:tc>
          <w:tcPr>
            <w:tcW w:w="684" w:type="pct"/>
            <w:vAlign w:val="center"/>
          </w:tcPr>
          <w:p w:rsidR="007B7D24" w:rsidRPr="00985111" w:rsidRDefault="007B7D24" w:rsidP="00530D2D">
            <w:pPr>
              <w:jc w:val="cente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i/>
                <w:sz w:val="24"/>
                <w:szCs w:val="24"/>
                <w:lang w:eastAsia="ru-RU"/>
              </w:rPr>
              <w:t>10</w:t>
            </w:r>
          </w:p>
        </w:tc>
      </w:tr>
      <w:tr w:rsidR="007B7D24" w:rsidRPr="00985111" w:rsidTr="00530D2D">
        <w:tc>
          <w:tcPr>
            <w:tcW w:w="746" w:type="pct"/>
          </w:tcPr>
          <w:p w:rsidR="007B7D24" w:rsidRPr="00985111" w:rsidRDefault="007B7D24" w:rsidP="00530D2D">
            <w:pPr>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 xml:space="preserve">ПК </w:t>
            </w:r>
            <w:r w:rsidR="00A84909">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.1</w:t>
            </w:r>
            <w:r w:rsidRPr="00985111">
              <w:rPr>
                <w:rFonts w:ascii="Times New Roman" w:eastAsia="Times New Roman" w:hAnsi="Times New Roman" w:cs="Times New Roman"/>
                <w:b/>
                <w:bCs/>
                <w:sz w:val="24"/>
                <w:szCs w:val="24"/>
                <w:lang w:eastAsia="ru-RU"/>
              </w:rPr>
              <w:t xml:space="preserve"> </w:t>
            </w:r>
          </w:p>
          <w:p w:rsidR="007B7D24" w:rsidRPr="00985111" w:rsidRDefault="007B7D24" w:rsidP="00530D2D">
            <w:pPr>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 xml:space="preserve">ОК </w:t>
            </w:r>
            <w:r>
              <w:rPr>
                <w:rFonts w:ascii="Times New Roman" w:eastAsia="Times New Roman" w:hAnsi="Times New Roman" w:cs="Times New Roman"/>
                <w:b/>
                <w:bCs/>
                <w:sz w:val="24"/>
                <w:szCs w:val="24"/>
                <w:lang w:eastAsia="ru-RU"/>
              </w:rPr>
              <w:t>01</w:t>
            </w:r>
            <w:r w:rsidRPr="00985111">
              <w:rPr>
                <w:rFonts w:ascii="Times New Roman" w:eastAsia="Times New Roman" w:hAnsi="Times New Roman" w:cs="Times New Roman"/>
                <w:b/>
                <w:bCs/>
                <w:sz w:val="24"/>
                <w:szCs w:val="24"/>
                <w:lang w:eastAsia="ru-RU"/>
              </w:rPr>
              <w:t xml:space="preserve">, ОК </w:t>
            </w:r>
            <w:r>
              <w:rPr>
                <w:rFonts w:ascii="Times New Roman" w:eastAsia="Times New Roman" w:hAnsi="Times New Roman" w:cs="Times New Roman"/>
                <w:b/>
                <w:bCs/>
                <w:sz w:val="24"/>
                <w:szCs w:val="24"/>
                <w:lang w:eastAsia="ru-RU"/>
              </w:rPr>
              <w:t>02</w:t>
            </w:r>
            <w:r w:rsidRPr="00985111">
              <w:rPr>
                <w:rFonts w:ascii="Times New Roman" w:eastAsia="Times New Roman" w:hAnsi="Times New Roman" w:cs="Times New Roman"/>
                <w:b/>
                <w:bCs/>
                <w:sz w:val="24"/>
                <w:szCs w:val="24"/>
                <w:lang w:eastAsia="ru-RU"/>
              </w:rPr>
              <w:t xml:space="preserve"> </w:t>
            </w:r>
          </w:p>
        </w:tc>
        <w:tc>
          <w:tcPr>
            <w:tcW w:w="749" w:type="pct"/>
          </w:tcPr>
          <w:p w:rsidR="007B7D24" w:rsidRPr="00985111" w:rsidRDefault="007B7D24" w:rsidP="00530D2D">
            <w:pPr>
              <w:rPr>
                <w:rFonts w:ascii="Times New Roman" w:eastAsia="Times New Roman" w:hAnsi="Times New Roman" w:cs="Times New Roman"/>
                <w:sz w:val="24"/>
                <w:szCs w:val="24"/>
                <w:lang w:eastAsia="ru-RU"/>
              </w:rPr>
            </w:pPr>
            <w:r w:rsidRPr="00985111">
              <w:rPr>
                <w:rFonts w:ascii="Times New Roman" w:eastAsia="Times New Roman" w:hAnsi="Times New Roman" w:cs="Times New Roman"/>
                <w:bCs/>
                <w:sz w:val="24"/>
                <w:szCs w:val="24"/>
                <w:lang w:eastAsia="ru-RU"/>
              </w:rPr>
              <w:t xml:space="preserve">Раздел </w:t>
            </w:r>
            <w:r>
              <w:rPr>
                <w:rFonts w:ascii="Times New Roman" w:eastAsia="Times New Roman" w:hAnsi="Times New Roman" w:cs="Times New Roman"/>
                <w:bCs/>
                <w:sz w:val="24"/>
                <w:szCs w:val="24"/>
                <w:lang w:eastAsia="ru-RU"/>
              </w:rPr>
              <w:t>1</w:t>
            </w:r>
            <w:r w:rsidRPr="00985111">
              <w:rPr>
                <w:rFonts w:ascii="Times New Roman" w:eastAsia="Times New Roman" w:hAnsi="Times New Roman" w:cs="Times New Roman"/>
                <w:bCs/>
                <w:sz w:val="24"/>
                <w:szCs w:val="24"/>
                <w:lang w:eastAsia="ru-RU"/>
              </w:rPr>
              <w:t xml:space="preserve">. </w:t>
            </w:r>
            <w:r w:rsidR="00BE5F2A" w:rsidRPr="006B5A49">
              <w:rPr>
                <w:rFonts w:ascii="Times New Roman" w:hAnsi="Times New Roman"/>
                <w:sz w:val="24"/>
                <w:szCs w:val="24"/>
              </w:rPr>
              <w:t>Выполнение подготовительных работ при производстве малярных    работ</w:t>
            </w:r>
          </w:p>
        </w:tc>
        <w:tc>
          <w:tcPr>
            <w:tcW w:w="402" w:type="pct"/>
          </w:tcPr>
          <w:p w:rsidR="007B7D24" w:rsidRPr="00985111" w:rsidRDefault="007B7D24" w:rsidP="00BE5F2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BE5F2A">
              <w:rPr>
                <w:rFonts w:ascii="Times New Roman" w:eastAsia="Times New Roman" w:hAnsi="Times New Roman" w:cs="Times New Roman"/>
                <w:b/>
                <w:bCs/>
                <w:sz w:val="24"/>
                <w:szCs w:val="24"/>
                <w:lang w:eastAsia="ru-RU"/>
              </w:rPr>
              <w:t>0</w:t>
            </w:r>
          </w:p>
        </w:tc>
        <w:tc>
          <w:tcPr>
            <w:tcW w:w="302" w:type="pct"/>
          </w:tcPr>
          <w:p w:rsidR="007B7D24" w:rsidRPr="00985111" w:rsidRDefault="00BE5F2A" w:rsidP="00530D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8" w:type="pct"/>
          </w:tcPr>
          <w:p w:rsidR="007B7D24" w:rsidRPr="00985111" w:rsidRDefault="007B7D24" w:rsidP="00BE5F2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BE5F2A">
              <w:rPr>
                <w:rFonts w:ascii="Times New Roman" w:eastAsia="Times New Roman" w:hAnsi="Times New Roman" w:cs="Times New Roman"/>
                <w:b/>
                <w:bCs/>
                <w:sz w:val="24"/>
                <w:szCs w:val="24"/>
                <w:lang w:eastAsia="ru-RU"/>
              </w:rPr>
              <w:t>0</w:t>
            </w:r>
          </w:p>
        </w:tc>
        <w:tc>
          <w:tcPr>
            <w:tcW w:w="397" w:type="pct"/>
          </w:tcPr>
          <w:p w:rsidR="007B7D24" w:rsidRPr="00985111" w:rsidRDefault="00BE5F2A" w:rsidP="00530D2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2</w:t>
            </w:r>
          </w:p>
        </w:tc>
        <w:tc>
          <w:tcPr>
            <w:tcW w:w="308" w:type="pct"/>
          </w:tcPr>
          <w:p w:rsidR="007B7D24" w:rsidRPr="00985111" w:rsidRDefault="007B7D24" w:rsidP="00530D2D">
            <w:pPr>
              <w:jc w:val="center"/>
              <w:rPr>
                <w:rFonts w:ascii="Times New Roman" w:eastAsia="Times New Roman" w:hAnsi="Times New Roman" w:cs="Times New Roman"/>
                <w:sz w:val="24"/>
                <w:szCs w:val="24"/>
                <w:lang w:eastAsia="ru-RU"/>
              </w:rPr>
            </w:pPr>
          </w:p>
        </w:tc>
        <w:tc>
          <w:tcPr>
            <w:tcW w:w="398" w:type="pct"/>
          </w:tcPr>
          <w:p w:rsidR="007B7D24" w:rsidRPr="00985111" w:rsidRDefault="007B7D24" w:rsidP="00530D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10" w:type="pct"/>
          </w:tcPr>
          <w:p w:rsidR="007B7D24" w:rsidRPr="00985111" w:rsidRDefault="00BE5F2A" w:rsidP="00530D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96" w:type="pct"/>
          </w:tcPr>
          <w:p w:rsidR="007B7D24" w:rsidRPr="00985111" w:rsidRDefault="007B7D24" w:rsidP="00530D2D">
            <w:pPr>
              <w:jc w:val="center"/>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Х</w:t>
            </w:r>
          </w:p>
        </w:tc>
        <w:tc>
          <w:tcPr>
            <w:tcW w:w="684" w:type="pct"/>
          </w:tcPr>
          <w:p w:rsidR="007B7D24" w:rsidRPr="00985111" w:rsidRDefault="007B7D24" w:rsidP="00530D2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7B7D24" w:rsidRPr="00985111" w:rsidTr="00530D2D">
        <w:trPr>
          <w:trHeight w:val="314"/>
        </w:trPr>
        <w:tc>
          <w:tcPr>
            <w:tcW w:w="746" w:type="pct"/>
          </w:tcPr>
          <w:p w:rsidR="007B7D24" w:rsidRPr="00985111" w:rsidRDefault="007B7D24" w:rsidP="00530D2D">
            <w:pPr>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 xml:space="preserve">ПК </w:t>
            </w:r>
            <w:r w:rsidR="00A84909">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.2</w:t>
            </w:r>
            <w:r w:rsidRPr="00985111">
              <w:rPr>
                <w:rFonts w:ascii="Times New Roman" w:eastAsia="Times New Roman" w:hAnsi="Times New Roman" w:cs="Times New Roman"/>
                <w:b/>
                <w:bCs/>
                <w:sz w:val="24"/>
                <w:szCs w:val="24"/>
                <w:lang w:eastAsia="ru-RU"/>
              </w:rPr>
              <w:t xml:space="preserve"> </w:t>
            </w:r>
          </w:p>
          <w:p w:rsidR="007B7D24" w:rsidRPr="00685455" w:rsidRDefault="007B7D24" w:rsidP="00530D2D">
            <w:pPr>
              <w:rPr>
                <w:rFonts w:ascii="Times New Roman" w:eastAsia="Times New Roman" w:hAnsi="Times New Roman" w:cs="Times New Roman"/>
                <w:sz w:val="24"/>
                <w:szCs w:val="24"/>
                <w:lang w:eastAsia="ru-RU"/>
              </w:rPr>
            </w:pPr>
            <w:r w:rsidRPr="00985111">
              <w:rPr>
                <w:rFonts w:ascii="Times New Roman" w:eastAsia="Times New Roman" w:hAnsi="Times New Roman" w:cs="Times New Roman"/>
                <w:b/>
                <w:bCs/>
                <w:sz w:val="24"/>
                <w:szCs w:val="24"/>
                <w:lang w:eastAsia="ru-RU"/>
              </w:rPr>
              <w:t xml:space="preserve">ОК </w:t>
            </w:r>
            <w:r>
              <w:rPr>
                <w:rFonts w:ascii="Times New Roman" w:eastAsia="Times New Roman" w:hAnsi="Times New Roman" w:cs="Times New Roman"/>
                <w:b/>
                <w:bCs/>
                <w:sz w:val="24"/>
                <w:szCs w:val="24"/>
                <w:lang w:eastAsia="ru-RU"/>
              </w:rPr>
              <w:t>01</w:t>
            </w:r>
            <w:r w:rsidRPr="00985111">
              <w:rPr>
                <w:rFonts w:ascii="Times New Roman" w:eastAsia="Times New Roman" w:hAnsi="Times New Roman" w:cs="Times New Roman"/>
                <w:b/>
                <w:bCs/>
                <w:sz w:val="24"/>
                <w:szCs w:val="24"/>
                <w:lang w:eastAsia="ru-RU"/>
              </w:rPr>
              <w:t xml:space="preserve">, ОК </w:t>
            </w:r>
            <w:r>
              <w:rPr>
                <w:rFonts w:ascii="Times New Roman" w:eastAsia="Times New Roman" w:hAnsi="Times New Roman" w:cs="Times New Roman"/>
                <w:b/>
                <w:bCs/>
                <w:sz w:val="24"/>
                <w:szCs w:val="24"/>
                <w:lang w:eastAsia="ru-RU"/>
              </w:rPr>
              <w:t>02</w:t>
            </w:r>
          </w:p>
        </w:tc>
        <w:tc>
          <w:tcPr>
            <w:tcW w:w="749" w:type="pct"/>
          </w:tcPr>
          <w:p w:rsidR="007B7D24" w:rsidRPr="00985111" w:rsidRDefault="007B7D24" w:rsidP="00530D2D">
            <w:pPr>
              <w:rPr>
                <w:rFonts w:ascii="Times New Roman" w:eastAsia="Times New Roman" w:hAnsi="Times New Roman" w:cs="Times New Roman"/>
                <w:sz w:val="24"/>
                <w:szCs w:val="24"/>
                <w:lang w:eastAsia="ru-RU"/>
              </w:rPr>
            </w:pPr>
            <w:r w:rsidRPr="00985111">
              <w:rPr>
                <w:rFonts w:ascii="Times New Roman" w:eastAsia="Times New Roman" w:hAnsi="Times New Roman" w:cs="Times New Roman"/>
                <w:bCs/>
                <w:sz w:val="24"/>
                <w:szCs w:val="24"/>
                <w:lang w:eastAsia="ru-RU"/>
              </w:rPr>
              <w:t xml:space="preserve">Раздел </w:t>
            </w:r>
            <w:r>
              <w:rPr>
                <w:rFonts w:ascii="Times New Roman" w:eastAsia="Times New Roman" w:hAnsi="Times New Roman" w:cs="Times New Roman"/>
                <w:bCs/>
                <w:sz w:val="24"/>
                <w:szCs w:val="24"/>
                <w:lang w:eastAsia="ru-RU"/>
              </w:rPr>
              <w:t>2</w:t>
            </w:r>
            <w:r w:rsidRPr="00985111">
              <w:rPr>
                <w:rFonts w:ascii="Times New Roman" w:eastAsia="Times New Roman" w:hAnsi="Times New Roman" w:cs="Times New Roman"/>
                <w:bCs/>
                <w:sz w:val="24"/>
                <w:szCs w:val="24"/>
                <w:lang w:eastAsia="ru-RU"/>
              </w:rPr>
              <w:t xml:space="preserve">. </w:t>
            </w:r>
            <w:r w:rsidR="00BE5F2A" w:rsidRPr="006B5A49">
              <w:rPr>
                <w:rFonts w:ascii="Times New Roman" w:hAnsi="Times New Roman"/>
                <w:sz w:val="24"/>
                <w:szCs w:val="24"/>
              </w:rPr>
              <w:t>Выполнение окраски  поверхностей различными  малярными составами</w:t>
            </w:r>
          </w:p>
        </w:tc>
        <w:tc>
          <w:tcPr>
            <w:tcW w:w="402" w:type="pct"/>
          </w:tcPr>
          <w:p w:rsidR="007B7D24" w:rsidRPr="00985111" w:rsidRDefault="00BE5F2A" w:rsidP="00530D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w:t>
            </w:r>
          </w:p>
        </w:tc>
        <w:tc>
          <w:tcPr>
            <w:tcW w:w="302" w:type="pct"/>
          </w:tcPr>
          <w:p w:rsidR="007B7D24" w:rsidRPr="00985111" w:rsidRDefault="00BE5F2A" w:rsidP="00530D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08" w:type="pct"/>
          </w:tcPr>
          <w:p w:rsidR="007B7D24" w:rsidRPr="00985111" w:rsidRDefault="00BE5F2A" w:rsidP="00530D2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w:t>
            </w:r>
          </w:p>
        </w:tc>
        <w:tc>
          <w:tcPr>
            <w:tcW w:w="397" w:type="pct"/>
          </w:tcPr>
          <w:p w:rsidR="007B7D24" w:rsidRPr="00985111" w:rsidRDefault="00BE5F2A" w:rsidP="00530D2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12</w:t>
            </w:r>
          </w:p>
        </w:tc>
        <w:tc>
          <w:tcPr>
            <w:tcW w:w="308" w:type="pct"/>
          </w:tcPr>
          <w:p w:rsidR="007B7D24" w:rsidRPr="00985111" w:rsidRDefault="007B7D24" w:rsidP="00530D2D">
            <w:pPr>
              <w:jc w:val="center"/>
              <w:rPr>
                <w:rFonts w:ascii="Times New Roman" w:eastAsia="Times New Roman" w:hAnsi="Times New Roman" w:cs="Times New Roman"/>
                <w:sz w:val="24"/>
                <w:szCs w:val="24"/>
                <w:lang w:eastAsia="ru-RU"/>
              </w:rPr>
            </w:pPr>
          </w:p>
        </w:tc>
        <w:tc>
          <w:tcPr>
            <w:tcW w:w="398" w:type="pct"/>
          </w:tcPr>
          <w:p w:rsidR="007B7D24" w:rsidRPr="00985111" w:rsidRDefault="007B7D24" w:rsidP="00530D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10" w:type="pct"/>
          </w:tcPr>
          <w:p w:rsidR="007B7D24" w:rsidRPr="00985111" w:rsidRDefault="00BE5F2A" w:rsidP="00530D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96" w:type="pct"/>
          </w:tcPr>
          <w:p w:rsidR="007B7D24" w:rsidRPr="00985111" w:rsidRDefault="007B7D24" w:rsidP="00530D2D">
            <w:pPr>
              <w:jc w:val="center"/>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Х</w:t>
            </w:r>
          </w:p>
        </w:tc>
        <w:tc>
          <w:tcPr>
            <w:tcW w:w="684" w:type="pct"/>
          </w:tcPr>
          <w:p w:rsidR="007B7D24" w:rsidRPr="00985111" w:rsidRDefault="007B7D24" w:rsidP="00530D2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7B7D24" w:rsidRPr="00985111" w:rsidTr="00530D2D">
        <w:trPr>
          <w:trHeight w:val="314"/>
        </w:trPr>
        <w:tc>
          <w:tcPr>
            <w:tcW w:w="746" w:type="pct"/>
          </w:tcPr>
          <w:p w:rsidR="007B7D24" w:rsidRPr="00985111" w:rsidRDefault="00A84909" w:rsidP="00530D2D">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ПК 3</w:t>
            </w:r>
            <w:r w:rsidR="007B7D24">
              <w:rPr>
                <w:rFonts w:ascii="Times New Roman" w:eastAsia="Times New Roman" w:hAnsi="Times New Roman" w:cs="Times New Roman"/>
                <w:b/>
                <w:bCs/>
                <w:sz w:val="24"/>
                <w:szCs w:val="24"/>
                <w:lang w:eastAsia="ru-RU"/>
              </w:rPr>
              <w:t>.2</w:t>
            </w:r>
          </w:p>
          <w:p w:rsidR="007B7D24" w:rsidRPr="00F62DD3" w:rsidRDefault="007B7D24" w:rsidP="00530D2D">
            <w:pPr>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 xml:space="preserve">ОК </w:t>
            </w:r>
            <w:r>
              <w:rPr>
                <w:rFonts w:ascii="Times New Roman" w:eastAsia="Times New Roman" w:hAnsi="Times New Roman" w:cs="Times New Roman"/>
                <w:b/>
                <w:bCs/>
                <w:sz w:val="24"/>
                <w:szCs w:val="24"/>
                <w:lang w:eastAsia="ru-RU"/>
              </w:rPr>
              <w:t>01</w:t>
            </w:r>
            <w:r w:rsidRPr="00985111">
              <w:rPr>
                <w:rFonts w:ascii="Times New Roman" w:eastAsia="Times New Roman" w:hAnsi="Times New Roman" w:cs="Times New Roman"/>
                <w:b/>
                <w:bCs/>
                <w:sz w:val="24"/>
                <w:szCs w:val="24"/>
                <w:lang w:eastAsia="ru-RU"/>
              </w:rPr>
              <w:t xml:space="preserve">, ОК </w:t>
            </w:r>
            <w:r>
              <w:rPr>
                <w:rFonts w:ascii="Times New Roman" w:eastAsia="Times New Roman" w:hAnsi="Times New Roman" w:cs="Times New Roman"/>
                <w:b/>
                <w:bCs/>
                <w:sz w:val="24"/>
                <w:szCs w:val="24"/>
                <w:lang w:eastAsia="ru-RU"/>
              </w:rPr>
              <w:t>02</w:t>
            </w:r>
            <w:r w:rsidRPr="00985111">
              <w:rPr>
                <w:rFonts w:ascii="Times New Roman" w:eastAsia="Times New Roman" w:hAnsi="Times New Roman" w:cs="Times New Roman"/>
                <w:b/>
                <w:bCs/>
                <w:sz w:val="24"/>
                <w:szCs w:val="24"/>
                <w:lang w:eastAsia="ru-RU"/>
              </w:rPr>
              <w:t xml:space="preserve"> </w:t>
            </w:r>
          </w:p>
        </w:tc>
        <w:tc>
          <w:tcPr>
            <w:tcW w:w="749" w:type="pct"/>
          </w:tcPr>
          <w:p w:rsidR="007B7D24" w:rsidRPr="00985111" w:rsidRDefault="007B7D24" w:rsidP="00530D2D">
            <w:pPr>
              <w:rPr>
                <w:rFonts w:ascii="Times New Roman" w:eastAsia="Times New Roman" w:hAnsi="Times New Roman" w:cs="Times New Roman"/>
                <w:sz w:val="24"/>
                <w:szCs w:val="24"/>
                <w:lang w:eastAsia="ru-RU"/>
              </w:rPr>
            </w:pPr>
            <w:r w:rsidRPr="00985111">
              <w:rPr>
                <w:rFonts w:ascii="Times New Roman" w:eastAsia="Times New Roman" w:hAnsi="Times New Roman" w:cs="Times New Roman"/>
                <w:bCs/>
                <w:sz w:val="24"/>
                <w:szCs w:val="24"/>
                <w:lang w:eastAsia="ru-RU"/>
              </w:rPr>
              <w:t xml:space="preserve">Раздел </w:t>
            </w:r>
            <w:r>
              <w:rPr>
                <w:rFonts w:ascii="Times New Roman" w:eastAsia="Times New Roman" w:hAnsi="Times New Roman" w:cs="Times New Roman"/>
                <w:bCs/>
                <w:sz w:val="24"/>
                <w:szCs w:val="24"/>
                <w:lang w:eastAsia="ru-RU"/>
              </w:rPr>
              <w:t>3</w:t>
            </w:r>
            <w:r w:rsidRPr="00985111">
              <w:rPr>
                <w:rFonts w:ascii="Times New Roman" w:eastAsia="Times New Roman" w:hAnsi="Times New Roman" w:cs="Times New Roman"/>
                <w:bCs/>
                <w:sz w:val="24"/>
                <w:szCs w:val="24"/>
                <w:lang w:eastAsia="ru-RU"/>
              </w:rPr>
              <w:t xml:space="preserve">. </w:t>
            </w:r>
            <w:r w:rsidR="00BE5F2A" w:rsidRPr="006B5A49">
              <w:rPr>
                <w:rFonts w:ascii="Times New Roman" w:hAnsi="Times New Roman"/>
                <w:sz w:val="24"/>
                <w:szCs w:val="24"/>
              </w:rPr>
              <w:t>Выполнение оклеивание  поверхностей различными материалами</w:t>
            </w:r>
          </w:p>
        </w:tc>
        <w:tc>
          <w:tcPr>
            <w:tcW w:w="402" w:type="pct"/>
          </w:tcPr>
          <w:p w:rsidR="007B7D24" w:rsidRPr="00985111" w:rsidRDefault="007B7D24" w:rsidP="00530D2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302" w:type="pct"/>
          </w:tcPr>
          <w:p w:rsidR="007B7D24" w:rsidRPr="00985111" w:rsidRDefault="00BE5F2A" w:rsidP="00530D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8" w:type="pct"/>
          </w:tcPr>
          <w:p w:rsidR="007B7D24" w:rsidRPr="00985111" w:rsidRDefault="007B7D24" w:rsidP="00530D2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397" w:type="pct"/>
          </w:tcPr>
          <w:p w:rsidR="007B7D24" w:rsidRPr="00985111" w:rsidRDefault="00BE5F2A" w:rsidP="00530D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8" w:type="pct"/>
          </w:tcPr>
          <w:p w:rsidR="007B7D24" w:rsidRPr="00985111" w:rsidRDefault="007B7D24" w:rsidP="00530D2D">
            <w:pPr>
              <w:jc w:val="center"/>
              <w:rPr>
                <w:rFonts w:ascii="Times New Roman" w:eastAsia="Times New Roman" w:hAnsi="Times New Roman" w:cs="Times New Roman"/>
                <w:sz w:val="24"/>
                <w:szCs w:val="24"/>
                <w:lang w:eastAsia="ru-RU"/>
              </w:rPr>
            </w:pPr>
          </w:p>
        </w:tc>
        <w:tc>
          <w:tcPr>
            <w:tcW w:w="398" w:type="pct"/>
          </w:tcPr>
          <w:p w:rsidR="007B7D24" w:rsidRPr="00985111" w:rsidRDefault="00BE5F2A" w:rsidP="00530D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10" w:type="pct"/>
          </w:tcPr>
          <w:p w:rsidR="007B7D24" w:rsidRPr="00985111" w:rsidRDefault="00BE5F2A" w:rsidP="00530D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96" w:type="pct"/>
          </w:tcPr>
          <w:p w:rsidR="007B7D24" w:rsidRPr="00985111" w:rsidRDefault="007B7D24" w:rsidP="00530D2D">
            <w:pPr>
              <w:jc w:val="center"/>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Х</w:t>
            </w:r>
          </w:p>
        </w:tc>
        <w:tc>
          <w:tcPr>
            <w:tcW w:w="684" w:type="pct"/>
          </w:tcPr>
          <w:p w:rsidR="007B7D24" w:rsidRPr="00985111" w:rsidRDefault="007B7D24" w:rsidP="00530D2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7B7D24" w:rsidRPr="00985111" w:rsidTr="00530D2D">
        <w:trPr>
          <w:trHeight w:val="314"/>
        </w:trPr>
        <w:tc>
          <w:tcPr>
            <w:tcW w:w="746" w:type="pct"/>
          </w:tcPr>
          <w:p w:rsidR="007B7D24" w:rsidRPr="00985111" w:rsidRDefault="007B7D24" w:rsidP="00530D2D">
            <w:pPr>
              <w:rPr>
                <w:rFonts w:ascii="Times New Roman" w:eastAsia="Times New Roman" w:hAnsi="Times New Roman" w:cs="Times New Roman"/>
                <w:sz w:val="24"/>
                <w:szCs w:val="24"/>
                <w:lang w:eastAsia="ru-RU"/>
              </w:rPr>
            </w:pPr>
          </w:p>
        </w:tc>
        <w:tc>
          <w:tcPr>
            <w:tcW w:w="749" w:type="pct"/>
          </w:tcPr>
          <w:p w:rsidR="007B7D24" w:rsidRPr="00985111" w:rsidRDefault="007B7D24" w:rsidP="00530D2D">
            <w:pPr>
              <w:rPr>
                <w:rFonts w:ascii="Times New Roman" w:eastAsia="Times New Roman" w:hAnsi="Times New Roman" w:cs="Times New Roman"/>
                <w:bCs/>
                <w:sz w:val="24"/>
                <w:szCs w:val="24"/>
                <w:lang w:eastAsia="ru-RU"/>
              </w:rPr>
            </w:pPr>
            <w:r w:rsidRPr="00985111">
              <w:rPr>
                <w:rFonts w:ascii="Times New Roman" w:eastAsia="Times New Roman" w:hAnsi="Times New Roman" w:cs="Times New Roman"/>
                <w:bCs/>
                <w:sz w:val="24"/>
                <w:szCs w:val="24"/>
                <w:lang w:eastAsia="ru-RU"/>
              </w:rPr>
              <w:t>Учебная практика</w:t>
            </w:r>
          </w:p>
        </w:tc>
        <w:tc>
          <w:tcPr>
            <w:tcW w:w="402" w:type="pct"/>
          </w:tcPr>
          <w:p w:rsidR="007B7D24" w:rsidRPr="00985111" w:rsidRDefault="00BE5F2A" w:rsidP="00530D2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144</w:t>
            </w:r>
          </w:p>
        </w:tc>
        <w:tc>
          <w:tcPr>
            <w:tcW w:w="302" w:type="pct"/>
          </w:tcPr>
          <w:p w:rsidR="007B7D24" w:rsidRPr="00985111" w:rsidRDefault="00BE5F2A" w:rsidP="00530D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144</w:t>
            </w:r>
          </w:p>
        </w:tc>
        <w:tc>
          <w:tcPr>
            <w:tcW w:w="308" w:type="pct"/>
          </w:tcPr>
          <w:p w:rsidR="007B7D24" w:rsidRPr="00985111" w:rsidRDefault="007B7D24" w:rsidP="00530D2D">
            <w:pPr>
              <w:jc w:val="center"/>
              <w:rPr>
                <w:rFonts w:ascii="Times New Roman" w:eastAsia="Times New Roman" w:hAnsi="Times New Roman" w:cs="Times New Roman"/>
                <w:b/>
                <w:bCs/>
                <w:sz w:val="24"/>
                <w:szCs w:val="24"/>
                <w:lang w:eastAsia="ru-RU"/>
              </w:rPr>
            </w:pPr>
          </w:p>
        </w:tc>
        <w:tc>
          <w:tcPr>
            <w:tcW w:w="397" w:type="pct"/>
          </w:tcPr>
          <w:p w:rsidR="007B7D24" w:rsidRPr="00985111" w:rsidRDefault="007B7D24" w:rsidP="00530D2D">
            <w:pPr>
              <w:jc w:val="center"/>
              <w:rPr>
                <w:rFonts w:ascii="Times New Roman" w:eastAsia="Times New Roman" w:hAnsi="Times New Roman" w:cs="Times New Roman"/>
                <w:sz w:val="24"/>
                <w:szCs w:val="24"/>
                <w:lang w:eastAsia="ru-RU"/>
              </w:rPr>
            </w:pPr>
          </w:p>
        </w:tc>
        <w:tc>
          <w:tcPr>
            <w:tcW w:w="308" w:type="pct"/>
          </w:tcPr>
          <w:p w:rsidR="007B7D24" w:rsidRPr="00985111" w:rsidRDefault="007B7D24" w:rsidP="00530D2D">
            <w:pPr>
              <w:jc w:val="center"/>
              <w:rPr>
                <w:rFonts w:ascii="Times New Roman" w:eastAsia="Times New Roman" w:hAnsi="Times New Roman" w:cs="Times New Roman"/>
                <w:sz w:val="24"/>
                <w:szCs w:val="24"/>
                <w:lang w:eastAsia="ru-RU"/>
              </w:rPr>
            </w:pPr>
          </w:p>
        </w:tc>
        <w:tc>
          <w:tcPr>
            <w:tcW w:w="398" w:type="pct"/>
          </w:tcPr>
          <w:p w:rsidR="007B7D24" w:rsidRPr="00985111" w:rsidRDefault="007B7D24" w:rsidP="00530D2D">
            <w:pPr>
              <w:jc w:val="center"/>
              <w:rPr>
                <w:rFonts w:ascii="Times New Roman" w:eastAsia="Times New Roman" w:hAnsi="Times New Roman" w:cs="Times New Roman"/>
                <w:sz w:val="24"/>
                <w:szCs w:val="24"/>
                <w:lang w:eastAsia="ru-RU"/>
              </w:rPr>
            </w:pPr>
          </w:p>
        </w:tc>
        <w:tc>
          <w:tcPr>
            <w:tcW w:w="310" w:type="pct"/>
          </w:tcPr>
          <w:p w:rsidR="007B7D24" w:rsidRPr="00985111" w:rsidRDefault="007B7D24" w:rsidP="00530D2D">
            <w:pPr>
              <w:jc w:val="center"/>
              <w:rPr>
                <w:rFonts w:ascii="Times New Roman" w:eastAsia="Times New Roman" w:hAnsi="Times New Roman" w:cs="Times New Roman"/>
                <w:sz w:val="24"/>
                <w:szCs w:val="24"/>
                <w:lang w:eastAsia="ru-RU"/>
              </w:rPr>
            </w:pPr>
          </w:p>
        </w:tc>
        <w:tc>
          <w:tcPr>
            <w:tcW w:w="396" w:type="pct"/>
          </w:tcPr>
          <w:p w:rsidR="007B7D24" w:rsidRPr="00985111" w:rsidRDefault="00BE5F2A" w:rsidP="00530D2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144</w:t>
            </w:r>
          </w:p>
        </w:tc>
        <w:tc>
          <w:tcPr>
            <w:tcW w:w="684" w:type="pct"/>
          </w:tcPr>
          <w:p w:rsidR="007B7D24" w:rsidRPr="00985111" w:rsidRDefault="007B7D24" w:rsidP="00530D2D">
            <w:pPr>
              <w:jc w:val="center"/>
              <w:rPr>
                <w:rFonts w:ascii="Times New Roman" w:eastAsia="Times New Roman" w:hAnsi="Times New Roman" w:cs="Times New Roman"/>
                <w:b/>
                <w:bCs/>
                <w:sz w:val="24"/>
                <w:szCs w:val="24"/>
                <w:lang w:eastAsia="ru-RU"/>
              </w:rPr>
            </w:pPr>
          </w:p>
        </w:tc>
      </w:tr>
      <w:tr w:rsidR="007B7D24" w:rsidRPr="00985111" w:rsidTr="00530D2D">
        <w:trPr>
          <w:trHeight w:val="314"/>
        </w:trPr>
        <w:tc>
          <w:tcPr>
            <w:tcW w:w="746" w:type="pct"/>
          </w:tcPr>
          <w:p w:rsidR="007B7D24" w:rsidRPr="00985111" w:rsidRDefault="007B7D24" w:rsidP="00530D2D">
            <w:pPr>
              <w:rPr>
                <w:rFonts w:ascii="Times New Roman" w:eastAsia="Times New Roman" w:hAnsi="Times New Roman" w:cs="Times New Roman"/>
                <w:sz w:val="24"/>
                <w:szCs w:val="24"/>
                <w:lang w:eastAsia="ru-RU"/>
              </w:rPr>
            </w:pPr>
          </w:p>
        </w:tc>
        <w:tc>
          <w:tcPr>
            <w:tcW w:w="749" w:type="pct"/>
          </w:tcPr>
          <w:p w:rsidR="007B7D24" w:rsidRPr="00985111" w:rsidRDefault="007B7D24" w:rsidP="00530D2D">
            <w:pPr>
              <w:rPr>
                <w:rFonts w:ascii="Times New Roman" w:eastAsia="Times New Roman" w:hAnsi="Times New Roman" w:cs="Times New Roman"/>
                <w:b/>
                <w:bCs/>
                <w:sz w:val="24"/>
                <w:szCs w:val="24"/>
                <w:u w:val="single"/>
                <w:lang w:eastAsia="ru-RU"/>
              </w:rPr>
            </w:pPr>
            <w:r w:rsidRPr="00985111">
              <w:rPr>
                <w:rFonts w:ascii="Times New Roman" w:eastAsia="Times New Roman" w:hAnsi="Times New Roman" w:cs="Times New Roman"/>
                <w:sz w:val="24"/>
                <w:szCs w:val="24"/>
                <w:lang w:eastAsia="ru-RU"/>
              </w:rPr>
              <w:t>Производственная практика</w:t>
            </w:r>
          </w:p>
        </w:tc>
        <w:tc>
          <w:tcPr>
            <w:tcW w:w="402" w:type="pct"/>
          </w:tcPr>
          <w:p w:rsidR="007B7D24" w:rsidRPr="00985111" w:rsidRDefault="00BE5F2A" w:rsidP="00530D2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302" w:type="pct"/>
          </w:tcPr>
          <w:p w:rsidR="007B7D24" w:rsidRPr="00985111" w:rsidRDefault="00BE5F2A" w:rsidP="00530D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p>
        </w:tc>
        <w:tc>
          <w:tcPr>
            <w:tcW w:w="308" w:type="pct"/>
          </w:tcPr>
          <w:p w:rsidR="007B7D24" w:rsidRPr="00985111" w:rsidRDefault="007B7D24" w:rsidP="00530D2D">
            <w:pPr>
              <w:jc w:val="center"/>
              <w:rPr>
                <w:rFonts w:ascii="Times New Roman" w:eastAsia="Times New Roman" w:hAnsi="Times New Roman" w:cs="Times New Roman"/>
                <w:b/>
                <w:bCs/>
                <w:sz w:val="24"/>
                <w:szCs w:val="24"/>
                <w:lang w:eastAsia="ru-RU"/>
              </w:rPr>
            </w:pPr>
          </w:p>
        </w:tc>
        <w:tc>
          <w:tcPr>
            <w:tcW w:w="397" w:type="pct"/>
          </w:tcPr>
          <w:p w:rsidR="007B7D24" w:rsidRPr="00985111" w:rsidRDefault="007B7D24" w:rsidP="00530D2D">
            <w:pPr>
              <w:jc w:val="center"/>
              <w:rPr>
                <w:rFonts w:ascii="Times New Roman" w:eastAsia="Times New Roman" w:hAnsi="Times New Roman" w:cs="Times New Roman"/>
                <w:sz w:val="24"/>
                <w:szCs w:val="24"/>
                <w:lang w:eastAsia="ru-RU"/>
              </w:rPr>
            </w:pPr>
          </w:p>
        </w:tc>
        <w:tc>
          <w:tcPr>
            <w:tcW w:w="308" w:type="pct"/>
          </w:tcPr>
          <w:p w:rsidR="007B7D24" w:rsidRPr="00985111" w:rsidRDefault="007B7D24" w:rsidP="00530D2D">
            <w:pPr>
              <w:jc w:val="center"/>
              <w:rPr>
                <w:rFonts w:ascii="Times New Roman" w:eastAsia="Times New Roman" w:hAnsi="Times New Roman" w:cs="Times New Roman"/>
                <w:sz w:val="24"/>
                <w:szCs w:val="24"/>
                <w:lang w:eastAsia="ru-RU"/>
              </w:rPr>
            </w:pPr>
          </w:p>
        </w:tc>
        <w:tc>
          <w:tcPr>
            <w:tcW w:w="398" w:type="pct"/>
          </w:tcPr>
          <w:p w:rsidR="007B7D24" w:rsidRPr="00985111" w:rsidRDefault="007B7D24" w:rsidP="00530D2D">
            <w:pPr>
              <w:jc w:val="center"/>
              <w:rPr>
                <w:rFonts w:ascii="Times New Roman" w:eastAsia="Times New Roman" w:hAnsi="Times New Roman" w:cs="Times New Roman"/>
                <w:sz w:val="24"/>
                <w:szCs w:val="24"/>
                <w:lang w:eastAsia="ru-RU"/>
              </w:rPr>
            </w:pPr>
          </w:p>
        </w:tc>
        <w:tc>
          <w:tcPr>
            <w:tcW w:w="310" w:type="pct"/>
          </w:tcPr>
          <w:p w:rsidR="007B7D24" w:rsidRPr="00985111" w:rsidRDefault="007B7D24" w:rsidP="00530D2D">
            <w:pPr>
              <w:jc w:val="center"/>
              <w:rPr>
                <w:rFonts w:ascii="Times New Roman" w:eastAsia="Times New Roman" w:hAnsi="Times New Roman" w:cs="Times New Roman"/>
                <w:sz w:val="24"/>
                <w:szCs w:val="24"/>
                <w:lang w:eastAsia="ru-RU"/>
              </w:rPr>
            </w:pPr>
          </w:p>
        </w:tc>
        <w:tc>
          <w:tcPr>
            <w:tcW w:w="396" w:type="pct"/>
          </w:tcPr>
          <w:p w:rsidR="007B7D24" w:rsidRPr="00985111" w:rsidRDefault="007B7D24" w:rsidP="00530D2D">
            <w:pPr>
              <w:jc w:val="center"/>
              <w:rPr>
                <w:rFonts w:ascii="Times New Roman" w:eastAsia="Times New Roman" w:hAnsi="Times New Roman" w:cs="Times New Roman"/>
                <w:b/>
                <w:bCs/>
                <w:sz w:val="24"/>
                <w:szCs w:val="24"/>
                <w:lang w:eastAsia="ru-RU"/>
              </w:rPr>
            </w:pPr>
          </w:p>
        </w:tc>
        <w:tc>
          <w:tcPr>
            <w:tcW w:w="684" w:type="pct"/>
          </w:tcPr>
          <w:p w:rsidR="007B7D24" w:rsidRPr="00985111" w:rsidRDefault="00BE5F2A" w:rsidP="00530D2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7B7D24" w:rsidRPr="00985111" w:rsidTr="00530D2D">
        <w:tc>
          <w:tcPr>
            <w:tcW w:w="746" w:type="pct"/>
          </w:tcPr>
          <w:p w:rsidR="007B7D24" w:rsidRPr="00985111" w:rsidRDefault="007B7D24" w:rsidP="00530D2D">
            <w:pPr>
              <w:rPr>
                <w:rFonts w:ascii="Times New Roman" w:eastAsia="Times New Roman" w:hAnsi="Times New Roman" w:cs="Times New Roman"/>
                <w:i/>
                <w:sz w:val="24"/>
                <w:szCs w:val="24"/>
                <w:lang w:eastAsia="ru-RU"/>
              </w:rPr>
            </w:pPr>
          </w:p>
        </w:tc>
        <w:tc>
          <w:tcPr>
            <w:tcW w:w="749" w:type="pct"/>
          </w:tcPr>
          <w:p w:rsidR="007B7D24" w:rsidRPr="00985111" w:rsidRDefault="007B7D24" w:rsidP="00530D2D">
            <w:pPr>
              <w:suppressAutoHyphens/>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Промежуточная аттестация</w:t>
            </w:r>
          </w:p>
        </w:tc>
        <w:tc>
          <w:tcPr>
            <w:tcW w:w="402" w:type="pct"/>
          </w:tcPr>
          <w:p w:rsidR="007B7D24" w:rsidRPr="00985111" w:rsidRDefault="007B7D24" w:rsidP="00530D2D">
            <w:pPr>
              <w:suppressAutoHyphen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302" w:type="pct"/>
            <w:shd w:val="clear" w:color="auto" w:fill="C0C0C0"/>
          </w:tcPr>
          <w:p w:rsidR="007B7D24" w:rsidRPr="00985111" w:rsidRDefault="007B7D24" w:rsidP="00530D2D">
            <w:pPr>
              <w:jc w:val="center"/>
              <w:rPr>
                <w:rFonts w:ascii="Times New Roman" w:eastAsia="Times New Roman" w:hAnsi="Times New Roman" w:cs="Times New Roman"/>
                <w:i/>
                <w:sz w:val="24"/>
                <w:szCs w:val="24"/>
                <w:lang w:eastAsia="ru-RU"/>
              </w:rPr>
            </w:pPr>
          </w:p>
        </w:tc>
        <w:tc>
          <w:tcPr>
            <w:tcW w:w="308" w:type="pct"/>
            <w:shd w:val="clear" w:color="auto" w:fill="C0C0C0"/>
          </w:tcPr>
          <w:p w:rsidR="007B7D24" w:rsidRPr="00985111" w:rsidRDefault="007B7D24" w:rsidP="00530D2D">
            <w:pPr>
              <w:jc w:val="center"/>
              <w:rPr>
                <w:rFonts w:ascii="Times New Roman" w:eastAsia="Times New Roman" w:hAnsi="Times New Roman" w:cs="Times New Roman"/>
                <w:i/>
                <w:sz w:val="24"/>
                <w:szCs w:val="24"/>
                <w:lang w:eastAsia="ru-RU"/>
              </w:rPr>
            </w:pPr>
          </w:p>
        </w:tc>
        <w:tc>
          <w:tcPr>
            <w:tcW w:w="397" w:type="pct"/>
            <w:shd w:val="clear" w:color="auto" w:fill="C0C0C0"/>
          </w:tcPr>
          <w:p w:rsidR="007B7D24" w:rsidRPr="00985111" w:rsidRDefault="007B7D24" w:rsidP="00530D2D">
            <w:pPr>
              <w:jc w:val="center"/>
              <w:rPr>
                <w:rFonts w:ascii="Times New Roman" w:eastAsia="Times New Roman" w:hAnsi="Times New Roman" w:cs="Times New Roman"/>
                <w:i/>
                <w:sz w:val="24"/>
                <w:szCs w:val="24"/>
                <w:lang w:eastAsia="ru-RU"/>
              </w:rPr>
            </w:pPr>
          </w:p>
        </w:tc>
        <w:tc>
          <w:tcPr>
            <w:tcW w:w="308" w:type="pct"/>
            <w:shd w:val="clear" w:color="auto" w:fill="C0C0C0"/>
          </w:tcPr>
          <w:p w:rsidR="007B7D24" w:rsidRPr="00985111" w:rsidRDefault="007B7D24" w:rsidP="00530D2D">
            <w:pPr>
              <w:jc w:val="center"/>
              <w:rPr>
                <w:rFonts w:ascii="Times New Roman" w:eastAsia="Times New Roman" w:hAnsi="Times New Roman" w:cs="Times New Roman"/>
                <w:i/>
                <w:sz w:val="24"/>
                <w:szCs w:val="24"/>
                <w:lang w:eastAsia="ru-RU"/>
              </w:rPr>
            </w:pPr>
          </w:p>
        </w:tc>
        <w:tc>
          <w:tcPr>
            <w:tcW w:w="1104" w:type="pct"/>
            <w:gridSpan w:val="3"/>
            <w:shd w:val="clear" w:color="auto" w:fill="C0C0C0"/>
          </w:tcPr>
          <w:p w:rsidR="007B7D24" w:rsidRPr="00985111" w:rsidRDefault="007B7D24" w:rsidP="00530D2D">
            <w:pPr>
              <w:jc w:val="center"/>
              <w:rPr>
                <w:rFonts w:ascii="Times New Roman" w:eastAsia="Times New Roman" w:hAnsi="Times New Roman" w:cs="Times New Roman"/>
                <w:i/>
                <w:sz w:val="24"/>
                <w:szCs w:val="24"/>
                <w:lang w:eastAsia="ru-RU"/>
              </w:rPr>
            </w:pPr>
          </w:p>
        </w:tc>
        <w:tc>
          <w:tcPr>
            <w:tcW w:w="684" w:type="pct"/>
          </w:tcPr>
          <w:p w:rsidR="007B7D24" w:rsidRPr="00985111" w:rsidRDefault="007B7D24" w:rsidP="00530D2D">
            <w:pPr>
              <w:suppressAutoHyphens/>
              <w:jc w:val="center"/>
              <w:rPr>
                <w:rFonts w:ascii="Times New Roman" w:eastAsia="Times New Roman" w:hAnsi="Times New Roman" w:cs="Times New Roman"/>
                <w:sz w:val="24"/>
                <w:szCs w:val="24"/>
                <w:lang w:eastAsia="ru-RU"/>
              </w:rPr>
            </w:pPr>
          </w:p>
        </w:tc>
      </w:tr>
      <w:tr w:rsidR="007B7D24" w:rsidRPr="00985111" w:rsidTr="00530D2D">
        <w:tc>
          <w:tcPr>
            <w:tcW w:w="746" w:type="pct"/>
          </w:tcPr>
          <w:p w:rsidR="007B7D24" w:rsidRPr="00985111" w:rsidRDefault="007B7D24" w:rsidP="00530D2D">
            <w:pPr>
              <w:spacing w:after="200"/>
              <w:rPr>
                <w:rFonts w:ascii="Times New Roman" w:eastAsia="Times New Roman" w:hAnsi="Times New Roman" w:cs="Times New Roman"/>
                <w:b/>
                <w:i/>
                <w:sz w:val="24"/>
                <w:szCs w:val="24"/>
                <w:lang w:eastAsia="ru-RU"/>
              </w:rPr>
            </w:pPr>
          </w:p>
        </w:tc>
        <w:tc>
          <w:tcPr>
            <w:tcW w:w="749" w:type="pct"/>
          </w:tcPr>
          <w:p w:rsidR="007B7D24" w:rsidRPr="00985111" w:rsidRDefault="007B7D24" w:rsidP="00530D2D">
            <w:pPr>
              <w:spacing w:after="200"/>
              <w:rPr>
                <w:rFonts w:ascii="Times New Roman" w:eastAsia="Times New Roman" w:hAnsi="Times New Roman" w:cs="Times New Roman"/>
                <w:b/>
                <w:i/>
                <w:sz w:val="24"/>
                <w:szCs w:val="24"/>
                <w:lang w:eastAsia="ru-RU"/>
              </w:rPr>
            </w:pPr>
            <w:r w:rsidRPr="00985111">
              <w:rPr>
                <w:rFonts w:ascii="Times New Roman" w:eastAsia="Times New Roman" w:hAnsi="Times New Roman" w:cs="Times New Roman"/>
                <w:b/>
                <w:i/>
                <w:sz w:val="24"/>
                <w:szCs w:val="24"/>
                <w:lang w:eastAsia="ru-RU"/>
              </w:rPr>
              <w:t xml:space="preserve">Всего: </w:t>
            </w:r>
          </w:p>
        </w:tc>
        <w:tc>
          <w:tcPr>
            <w:tcW w:w="402" w:type="pct"/>
          </w:tcPr>
          <w:p w:rsidR="007B7D24" w:rsidRPr="00985111" w:rsidRDefault="00A84909" w:rsidP="00530D2D">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190</w:t>
            </w:r>
          </w:p>
        </w:tc>
        <w:tc>
          <w:tcPr>
            <w:tcW w:w="302" w:type="pct"/>
          </w:tcPr>
          <w:p w:rsidR="007B7D24" w:rsidRPr="00985111" w:rsidRDefault="00A84909" w:rsidP="00530D2D">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160</w:t>
            </w:r>
          </w:p>
        </w:tc>
        <w:tc>
          <w:tcPr>
            <w:tcW w:w="308" w:type="pct"/>
          </w:tcPr>
          <w:p w:rsidR="007B7D24" w:rsidRPr="00985111" w:rsidRDefault="00A84909" w:rsidP="00530D2D">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38</w:t>
            </w:r>
          </w:p>
        </w:tc>
        <w:tc>
          <w:tcPr>
            <w:tcW w:w="397" w:type="pct"/>
          </w:tcPr>
          <w:p w:rsidR="007B7D24" w:rsidRPr="00985111" w:rsidRDefault="00BE5F2A" w:rsidP="00530D2D">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16</w:t>
            </w:r>
          </w:p>
        </w:tc>
        <w:tc>
          <w:tcPr>
            <w:tcW w:w="308" w:type="pct"/>
          </w:tcPr>
          <w:p w:rsidR="007B7D24" w:rsidRPr="00985111" w:rsidRDefault="007B7D24" w:rsidP="00530D2D">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0</w:t>
            </w:r>
          </w:p>
        </w:tc>
        <w:tc>
          <w:tcPr>
            <w:tcW w:w="398" w:type="pct"/>
          </w:tcPr>
          <w:p w:rsidR="007B7D24" w:rsidRPr="00985111" w:rsidRDefault="00BE5F2A" w:rsidP="00530D2D">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c>
          <w:tcPr>
            <w:tcW w:w="310" w:type="pct"/>
          </w:tcPr>
          <w:p w:rsidR="007B7D24" w:rsidRPr="00985111" w:rsidRDefault="00BE5F2A" w:rsidP="00530D2D">
            <w:pPr>
              <w:jc w:val="center"/>
              <w:rPr>
                <w:rFonts w:ascii="Times New Roman" w:eastAsia="Times New Roman" w:hAnsi="Times New Roman" w:cs="Times New Roman"/>
                <w:b/>
                <w:i/>
                <w:sz w:val="24"/>
                <w:szCs w:val="24"/>
                <w:vertAlign w:val="superscript"/>
                <w:lang w:eastAsia="ru-RU"/>
              </w:rPr>
            </w:pPr>
            <w:r>
              <w:rPr>
                <w:rFonts w:ascii="Times New Roman" w:eastAsia="Times New Roman" w:hAnsi="Times New Roman" w:cs="Times New Roman"/>
                <w:b/>
                <w:i/>
                <w:sz w:val="24"/>
                <w:szCs w:val="24"/>
                <w:lang w:eastAsia="ru-RU"/>
              </w:rPr>
              <w:t>8</w:t>
            </w:r>
          </w:p>
        </w:tc>
        <w:tc>
          <w:tcPr>
            <w:tcW w:w="396" w:type="pct"/>
          </w:tcPr>
          <w:p w:rsidR="007B7D24" w:rsidRPr="00985111" w:rsidRDefault="00BE5F2A" w:rsidP="00530D2D">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144</w:t>
            </w:r>
          </w:p>
        </w:tc>
        <w:tc>
          <w:tcPr>
            <w:tcW w:w="684" w:type="pct"/>
          </w:tcPr>
          <w:p w:rsidR="007B7D24" w:rsidRPr="00985111" w:rsidRDefault="00BE5F2A" w:rsidP="00530D2D">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r>
    </w:tbl>
    <w:p w:rsidR="007B7D24" w:rsidRPr="00985111" w:rsidRDefault="007B7D24" w:rsidP="007B7D24">
      <w:pPr>
        <w:spacing w:after="200" w:line="276" w:lineRule="auto"/>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 xml:space="preserve"> </w:t>
      </w:r>
    </w:p>
    <w:p w:rsidR="007B7D24" w:rsidRPr="005F59C7" w:rsidRDefault="007B7D24" w:rsidP="007B7D24">
      <w:pPr>
        <w:spacing w:after="200" w:line="276" w:lineRule="auto"/>
        <w:rPr>
          <w:rFonts w:ascii="Times New Roman" w:eastAsia="Times New Roman" w:hAnsi="Times New Roman" w:cs="Times New Roman"/>
          <w:sz w:val="24"/>
          <w:szCs w:val="24"/>
          <w:lang w:eastAsia="ru-RU"/>
        </w:rPr>
        <w:sectPr w:rsidR="007B7D24" w:rsidRPr="005F59C7" w:rsidSect="009B7136">
          <w:pgSz w:w="16838" w:h="11906" w:orient="landscape"/>
          <w:pgMar w:top="1134" w:right="567" w:bottom="1134" w:left="1701" w:header="709" w:footer="709" w:gutter="0"/>
          <w:cols w:space="708"/>
          <w:docGrid w:linePitch="360"/>
        </w:sectPr>
      </w:pPr>
    </w:p>
    <w:p w:rsidR="007B7D24" w:rsidRPr="00985111" w:rsidRDefault="007B7D24" w:rsidP="007B7D24">
      <w:pPr>
        <w:spacing w:line="276" w:lineRule="auto"/>
        <w:contextualSpacing/>
        <w:jc w:val="center"/>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ПРОФЕССИОНАЛЬНОГО МОДУЛЯ</w:t>
      </w:r>
    </w:p>
    <w:p w:rsidR="007B7D24" w:rsidRPr="00314663" w:rsidRDefault="007B7D24" w:rsidP="007B7D24">
      <w:pPr>
        <w:spacing w:line="276" w:lineRule="auto"/>
        <w:ind w:firstLine="709"/>
        <w:contextualSpacing/>
        <w:rPr>
          <w:rFonts w:ascii="Times New Roman" w:hAnsi="Times New Roman" w:cs="Times New Roman"/>
          <w:b/>
          <w:bCs/>
          <w:sz w:val="24"/>
          <w:szCs w:val="24"/>
        </w:rPr>
      </w:pPr>
    </w:p>
    <w:p w:rsidR="007B7D24" w:rsidRPr="005F59C7" w:rsidRDefault="007B7D24" w:rsidP="007B7D24">
      <w:pPr>
        <w:spacing w:line="276" w:lineRule="auto"/>
        <w:ind w:firstLine="709"/>
        <w:contextualSpacing/>
        <w:rPr>
          <w:rFonts w:ascii="Times New Roman" w:hAnsi="Times New Roman" w:cs="Times New Roman"/>
          <w:b/>
          <w:bCs/>
          <w:sz w:val="24"/>
          <w:szCs w:val="24"/>
        </w:rPr>
      </w:pPr>
      <w:r w:rsidRPr="00314663">
        <w:rPr>
          <w:rFonts w:ascii="Times New Roman" w:hAnsi="Times New Roman" w:cs="Times New Roman"/>
          <w:b/>
          <w:bCs/>
          <w:sz w:val="24"/>
          <w:szCs w:val="24"/>
        </w:rPr>
        <w:t xml:space="preserve">3.1. Для реализации программы профессионального модуля должны быть предусмотрены следующие </w:t>
      </w:r>
      <w:r w:rsidRPr="005F59C7">
        <w:rPr>
          <w:rFonts w:ascii="Times New Roman" w:hAnsi="Times New Roman" w:cs="Times New Roman"/>
          <w:b/>
          <w:bCs/>
          <w:sz w:val="24"/>
          <w:szCs w:val="24"/>
        </w:rPr>
        <w:t>специальные помещения:</w:t>
      </w:r>
    </w:p>
    <w:p w:rsidR="007B7D24" w:rsidRPr="005D7F10" w:rsidRDefault="005D7F10" w:rsidP="005D7F10">
      <w:pPr>
        <w:suppressAutoHyphens/>
        <w:ind w:firstLine="709"/>
        <w:rPr>
          <w:rFonts w:ascii="Times New Roman" w:hAnsi="Times New Roman" w:cs="Times New Roman"/>
          <w:iCs/>
          <w:sz w:val="24"/>
          <w:szCs w:val="24"/>
        </w:rPr>
      </w:pPr>
      <w:r>
        <w:rPr>
          <w:rFonts w:ascii="Times New Roman" w:hAnsi="Times New Roman" w:cs="Times New Roman"/>
          <w:bCs/>
          <w:sz w:val="24"/>
          <w:szCs w:val="24"/>
        </w:rPr>
        <w:t>Лаборатория</w:t>
      </w:r>
      <w:r w:rsidR="007B7D24" w:rsidRPr="005F59C7">
        <w:rPr>
          <w:rFonts w:ascii="Times New Roman" w:hAnsi="Times New Roman" w:cs="Times New Roman"/>
          <w:bCs/>
          <w:sz w:val="24"/>
          <w:szCs w:val="24"/>
        </w:rPr>
        <w:t xml:space="preserve"> </w:t>
      </w:r>
      <w:bookmarkStart w:id="8" w:name="_Hlk130307944"/>
      <w:bookmarkStart w:id="9" w:name="_Hlk130306219"/>
      <w:r w:rsidRPr="00C42DA2">
        <w:rPr>
          <w:rFonts w:ascii="Times New Roman" w:hAnsi="Times New Roman" w:cs="Times New Roman"/>
          <w:iCs/>
          <w:sz w:val="24"/>
          <w:szCs w:val="24"/>
        </w:rPr>
        <w:t>строительных материалов и технологии отделочных работ</w:t>
      </w:r>
      <w:bookmarkEnd w:id="8"/>
      <w:bookmarkEnd w:id="9"/>
      <w:r w:rsidR="007B7D24" w:rsidRPr="005F59C7">
        <w:rPr>
          <w:rFonts w:ascii="Times New Roman" w:hAnsi="Times New Roman" w:cs="Times New Roman"/>
          <w:bCs/>
          <w:i/>
          <w:sz w:val="24"/>
          <w:szCs w:val="24"/>
        </w:rPr>
        <w:t xml:space="preserve">, </w:t>
      </w:r>
      <w:r>
        <w:rPr>
          <w:rFonts w:ascii="Times New Roman" w:hAnsi="Times New Roman" w:cs="Times New Roman"/>
          <w:bCs/>
          <w:sz w:val="24"/>
          <w:szCs w:val="24"/>
        </w:rPr>
        <w:t>оснащенная</w:t>
      </w:r>
      <w:r w:rsidR="007B7D24" w:rsidRPr="005F59C7">
        <w:rPr>
          <w:rFonts w:ascii="Times New Roman" w:hAnsi="Times New Roman" w:cs="Times New Roman"/>
          <w:bCs/>
          <w:sz w:val="24"/>
          <w:szCs w:val="24"/>
        </w:rPr>
        <w:t xml:space="preserve"> в соответствии с п. 6.1.2.3 образовательной программы по </w:t>
      </w:r>
      <w:r w:rsidR="007B7D24" w:rsidRPr="00FB1662">
        <w:rPr>
          <w:rFonts w:ascii="Times New Roman" w:hAnsi="Times New Roman" w:cs="Times New Roman"/>
          <w:bCs/>
          <w:sz w:val="24"/>
          <w:szCs w:val="24"/>
        </w:rPr>
        <w:t>специальности.</w:t>
      </w:r>
    </w:p>
    <w:p w:rsidR="007B7D24" w:rsidRPr="005F59C7" w:rsidRDefault="007B7D24" w:rsidP="007B7D24">
      <w:pPr>
        <w:suppressAutoHyphens/>
        <w:spacing w:line="276" w:lineRule="auto"/>
        <w:ind w:firstLine="709"/>
        <w:contextualSpacing/>
        <w:jc w:val="both"/>
        <w:rPr>
          <w:rFonts w:ascii="Times New Roman" w:hAnsi="Times New Roman" w:cs="Times New Roman"/>
          <w:bCs/>
          <w:i/>
          <w:sz w:val="24"/>
          <w:szCs w:val="24"/>
        </w:rPr>
      </w:pPr>
      <w:r>
        <w:rPr>
          <w:rFonts w:ascii="Times New Roman" w:hAnsi="Times New Roman" w:cs="Times New Roman"/>
          <w:bCs/>
          <w:sz w:val="24"/>
          <w:szCs w:val="24"/>
        </w:rPr>
        <w:t xml:space="preserve">Мастерская </w:t>
      </w:r>
      <w:r w:rsidR="005D7F10">
        <w:rPr>
          <w:rFonts w:ascii="Times New Roman" w:hAnsi="Times New Roman" w:cs="Times New Roman"/>
          <w:bCs/>
          <w:iCs/>
          <w:sz w:val="24"/>
          <w:szCs w:val="24"/>
        </w:rPr>
        <w:t>Малярных и декоративно-художественных работ</w:t>
      </w:r>
      <w:r w:rsidRPr="005F59C7">
        <w:rPr>
          <w:rFonts w:ascii="Times New Roman" w:hAnsi="Times New Roman" w:cs="Times New Roman"/>
          <w:bCs/>
          <w:i/>
          <w:sz w:val="24"/>
          <w:szCs w:val="24"/>
        </w:rPr>
        <w:t xml:space="preserve">, </w:t>
      </w:r>
      <w:r>
        <w:rPr>
          <w:rFonts w:ascii="Times New Roman" w:hAnsi="Times New Roman" w:cs="Times New Roman"/>
          <w:bCs/>
          <w:sz w:val="24"/>
          <w:szCs w:val="24"/>
        </w:rPr>
        <w:t xml:space="preserve">оснащенная </w:t>
      </w:r>
      <w:r w:rsidRPr="005F59C7">
        <w:rPr>
          <w:rFonts w:ascii="Times New Roman" w:hAnsi="Times New Roman" w:cs="Times New Roman"/>
          <w:bCs/>
          <w:sz w:val="24"/>
          <w:szCs w:val="24"/>
        </w:rPr>
        <w:t xml:space="preserve">в соответствии с п. 6.1.2.4 образовательной программы по данной </w:t>
      </w:r>
      <w:r w:rsidRPr="00FB1662">
        <w:rPr>
          <w:rFonts w:ascii="Times New Roman" w:hAnsi="Times New Roman" w:cs="Times New Roman"/>
          <w:bCs/>
          <w:sz w:val="24"/>
          <w:szCs w:val="24"/>
        </w:rPr>
        <w:t>специальности.</w:t>
      </w:r>
    </w:p>
    <w:p w:rsidR="007B7D24" w:rsidRPr="00985111" w:rsidRDefault="007B7D24" w:rsidP="007B7D24">
      <w:pPr>
        <w:suppressAutoHyphens/>
        <w:spacing w:line="276" w:lineRule="auto"/>
        <w:ind w:firstLine="709"/>
        <w:contextualSpacing/>
        <w:jc w:val="both"/>
        <w:rPr>
          <w:rFonts w:ascii="Times New Roman" w:hAnsi="Times New Roman" w:cs="Times New Roman"/>
          <w:bCs/>
          <w:i/>
          <w:sz w:val="24"/>
          <w:szCs w:val="24"/>
        </w:rPr>
      </w:pPr>
      <w:r w:rsidRPr="00985111">
        <w:rPr>
          <w:rFonts w:ascii="Times New Roman" w:hAnsi="Times New Roman" w:cs="Times New Roman"/>
          <w:bCs/>
          <w:sz w:val="24"/>
          <w:szCs w:val="24"/>
        </w:rPr>
        <w:t xml:space="preserve">Оснащенные базы практики в соответствии с п 6.1.2.5 образовательной программы </w:t>
      </w:r>
      <w:r>
        <w:rPr>
          <w:rFonts w:ascii="Times New Roman" w:hAnsi="Times New Roman" w:cs="Times New Roman"/>
          <w:bCs/>
          <w:sz w:val="24"/>
          <w:szCs w:val="24"/>
        </w:rPr>
        <w:br/>
      </w:r>
      <w:r w:rsidRPr="00985111">
        <w:rPr>
          <w:rFonts w:ascii="Times New Roman" w:hAnsi="Times New Roman" w:cs="Times New Roman"/>
          <w:bCs/>
          <w:sz w:val="24"/>
          <w:szCs w:val="24"/>
        </w:rPr>
        <w:t xml:space="preserve">по </w:t>
      </w:r>
      <w:r w:rsidRPr="00FB1662">
        <w:rPr>
          <w:rFonts w:ascii="Times New Roman" w:hAnsi="Times New Roman" w:cs="Times New Roman"/>
          <w:bCs/>
          <w:sz w:val="24"/>
          <w:szCs w:val="24"/>
        </w:rPr>
        <w:t>специальности.</w:t>
      </w:r>
    </w:p>
    <w:p w:rsidR="007B7D24" w:rsidRPr="00985111" w:rsidRDefault="007B7D24" w:rsidP="007B7D24">
      <w:pPr>
        <w:ind w:firstLine="709"/>
        <w:jc w:val="both"/>
        <w:rPr>
          <w:rFonts w:ascii="Times New Roman" w:eastAsia="Times New Roman" w:hAnsi="Times New Roman" w:cs="Times New Roman"/>
          <w:bCs/>
          <w:sz w:val="24"/>
          <w:szCs w:val="24"/>
          <w:lang w:eastAsia="ru-RU"/>
        </w:rPr>
      </w:pPr>
    </w:p>
    <w:p w:rsidR="007B7D24" w:rsidRPr="00985111" w:rsidRDefault="007B7D24" w:rsidP="007B7D24">
      <w:pPr>
        <w:spacing w:line="276" w:lineRule="auto"/>
        <w:ind w:firstLine="709"/>
        <w:contextualSpacing/>
        <w:rPr>
          <w:rFonts w:ascii="Times New Roman" w:hAnsi="Times New Roman" w:cs="Times New Roman"/>
          <w:b/>
          <w:sz w:val="24"/>
          <w:szCs w:val="24"/>
        </w:rPr>
      </w:pPr>
      <w:r w:rsidRPr="00985111">
        <w:rPr>
          <w:rFonts w:ascii="Times New Roman" w:hAnsi="Times New Roman" w:cs="Times New Roman"/>
          <w:b/>
          <w:sz w:val="24"/>
          <w:szCs w:val="24"/>
        </w:rPr>
        <w:t>3.2.1. Основные печатные издания</w:t>
      </w:r>
    </w:p>
    <w:p w:rsidR="005D7F10" w:rsidRPr="005D7F10" w:rsidRDefault="005D7F10" w:rsidP="005D7F1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i/>
          <w:sz w:val="24"/>
          <w:szCs w:val="24"/>
        </w:rPr>
      </w:pPr>
      <w:r w:rsidRPr="00D4422D">
        <w:rPr>
          <w:rFonts w:ascii="Times New Roman" w:eastAsia="Calibri" w:hAnsi="Times New Roman"/>
          <w:iCs/>
          <w:sz w:val="24"/>
          <w:szCs w:val="24"/>
        </w:rPr>
        <w:t>Завражин Н.Н. Малярные работы  высокой сложности: учебное пособие / Н</w:t>
      </w:r>
      <w:r>
        <w:rPr>
          <w:rFonts w:ascii="Times New Roman" w:eastAsia="Calibri" w:hAnsi="Times New Roman"/>
          <w:iCs/>
          <w:sz w:val="24"/>
          <w:szCs w:val="24"/>
        </w:rPr>
        <w:t>.Н.Завражин. – М.: Академия, 201</w:t>
      </w:r>
      <w:r w:rsidRPr="00D4422D">
        <w:rPr>
          <w:rFonts w:ascii="Times New Roman" w:eastAsia="Calibri" w:hAnsi="Times New Roman"/>
          <w:iCs/>
          <w:sz w:val="24"/>
          <w:szCs w:val="24"/>
        </w:rPr>
        <w:t>8</w:t>
      </w:r>
    </w:p>
    <w:p w:rsidR="007B7D24" w:rsidRPr="005D7F10" w:rsidRDefault="005D7F10" w:rsidP="005D7F1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i/>
          <w:sz w:val="24"/>
          <w:szCs w:val="24"/>
        </w:rPr>
      </w:pPr>
      <w:r w:rsidRPr="005D7F10">
        <w:rPr>
          <w:rFonts w:ascii="Times New Roman" w:eastAsia="Calibri" w:hAnsi="Times New Roman"/>
          <w:sz w:val="24"/>
          <w:szCs w:val="24"/>
        </w:rPr>
        <w:t xml:space="preserve">Петрова И.В. Общая технология отделочных строительных работ: учебное пособие / </w:t>
      </w:r>
      <w:r>
        <w:rPr>
          <w:rFonts w:ascii="Times New Roman" w:eastAsia="Calibri" w:hAnsi="Times New Roman"/>
          <w:sz w:val="24"/>
          <w:szCs w:val="24"/>
        </w:rPr>
        <w:t>И.В.Петрова. – М: Академия, 2020</w:t>
      </w:r>
      <w:r w:rsidRPr="005D7F10">
        <w:rPr>
          <w:rFonts w:ascii="Times New Roman" w:eastAsia="Calibri" w:hAnsi="Times New Roman"/>
          <w:sz w:val="24"/>
          <w:szCs w:val="24"/>
        </w:rPr>
        <w:t>.</w:t>
      </w:r>
    </w:p>
    <w:sectPr w:rsidR="007B7D24" w:rsidRPr="005D7F10" w:rsidSect="00326B7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FB1" w:rsidRDefault="00363FB1" w:rsidP="00A858FE">
      <w:r>
        <w:separator/>
      </w:r>
    </w:p>
  </w:endnote>
  <w:endnote w:type="continuationSeparator" w:id="1">
    <w:p w:rsidR="00363FB1" w:rsidRDefault="00363FB1" w:rsidP="00A85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Batang">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FB1" w:rsidRDefault="00363FB1" w:rsidP="00A858FE">
      <w:r>
        <w:separator/>
      </w:r>
    </w:p>
  </w:footnote>
  <w:footnote w:type="continuationSeparator" w:id="1">
    <w:p w:rsidR="00363FB1" w:rsidRDefault="00363FB1" w:rsidP="00A858FE">
      <w:r>
        <w:continuationSeparator/>
      </w:r>
    </w:p>
  </w:footnote>
  <w:footnote w:id="2">
    <w:p w:rsidR="00530D2D" w:rsidRPr="00E14975" w:rsidRDefault="00530D2D">
      <w:pPr>
        <w:pStyle w:val="af1"/>
      </w:pPr>
      <w:r>
        <w:rPr>
          <w:rStyle w:val="af3"/>
        </w:rPr>
        <w:footnoteRef/>
      </w:r>
      <w:r>
        <w:t xml:space="preserve"> Для специальностей.</w:t>
      </w:r>
    </w:p>
  </w:footnote>
  <w:footnote w:id="3">
    <w:p w:rsidR="00530D2D" w:rsidRPr="004B7256" w:rsidRDefault="00530D2D" w:rsidP="00CD2973">
      <w:pPr>
        <w:pStyle w:val="af1"/>
        <w:jc w:val="both"/>
        <w:rPr>
          <w:highlight w:val="red"/>
        </w:rPr>
      </w:pPr>
      <w:r w:rsidRPr="00D619BF">
        <w:rPr>
          <w:rStyle w:val="af3"/>
        </w:rPr>
        <w:footnoteRef/>
      </w:r>
      <w:r w:rsidRPr="00D619BF">
        <w:t xml:space="preserve"> </w:t>
      </w:r>
      <w:r w:rsidRPr="00D619BF">
        <w:rPr>
          <w:rStyle w:val="afb"/>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4">
    <w:p w:rsidR="00530D2D" w:rsidRPr="00856D9D" w:rsidRDefault="00530D2D" w:rsidP="00726ED0">
      <w:pPr>
        <w:pStyle w:val="af1"/>
        <w:rPr>
          <w:i/>
          <w:iCs/>
        </w:rPr>
      </w:pPr>
      <w:r w:rsidRPr="009B2DD2">
        <w:rPr>
          <w:rStyle w:val="af3"/>
        </w:rPr>
        <w:footnoteRef/>
      </w:r>
      <w:r w:rsidRPr="009B2DD2">
        <w:t xml:space="preserve"> </w:t>
      </w:r>
      <w:r w:rsidRPr="009B2DD2">
        <w:rPr>
          <w:i/>
          <w:iCs/>
        </w:rPr>
        <w:t>Берутся сведения, указанные по данному виду деятельности в п. 4.2.</w:t>
      </w:r>
    </w:p>
  </w:footnote>
  <w:footnote w:id="5">
    <w:p w:rsidR="00530D2D" w:rsidRPr="00E14975" w:rsidRDefault="00530D2D" w:rsidP="00726ED0">
      <w:pPr>
        <w:pStyle w:val="af1"/>
      </w:pPr>
      <w:r>
        <w:rPr>
          <w:rStyle w:val="af3"/>
        </w:rPr>
        <w:footnoteRef/>
      </w:r>
      <w:r>
        <w:t xml:space="preserve"> Для специальностей.</w:t>
      </w:r>
    </w:p>
  </w:footnote>
  <w:footnote w:id="6">
    <w:p w:rsidR="00530D2D" w:rsidRPr="004B7256" w:rsidRDefault="00530D2D" w:rsidP="00726ED0">
      <w:pPr>
        <w:pStyle w:val="af1"/>
        <w:jc w:val="both"/>
        <w:rPr>
          <w:highlight w:val="red"/>
        </w:rPr>
      </w:pPr>
      <w:r w:rsidRPr="00D619BF">
        <w:rPr>
          <w:rStyle w:val="af3"/>
        </w:rPr>
        <w:footnoteRef/>
      </w:r>
      <w:r w:rsidRPr="00D619BF">
        <w:t xml:space="preserve"> </w:t>
      </w:r>
      <w:r w:rsidRPr="00D619BF">
        <w:rPr>
          <w:rStyle w:val="afb"/>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7">
    <w:p w:rsidR="00530D2D" w:rsidRPr="00856D9D" w:rsidRDefault="00530D2D" w:rsidP="007B7D24">
      <w:pPr>
        <w:pStyle w:val="af1"/>
        <w:rPr>
          <w:i/>
          <w:iCs/>
        </w:rPr>
      </w:pPr>
      <w:r w:rsidRPr="009B2DD2">
        <w:rPr>
          <w:rStyle w:val="af3"/>
        </w:rPr>
        <w:footnoteRef/>
      </w:r>
      <w:r w:rsidRPr="009B2DD2">
        <w:t xml:space="preserve"> </w:t>
      </w:r>
      <w:r w:rsidRPr="009B2DD2">
        <w:rPr>
          <w:i/>
          <w:iCs/>
        </w:rPr>
        <w:t>Берутся сведения, указанные по данному виду деятельности в п. 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2D" w:rsidRDefault="00530D2D">
    <w:pPr>
      <w:pStyle w:val="ac"/>
      <w:jc w:val="center"/>
    </w:pPr>
    <w:fldSimple w:instr=" PAGE   \* MERGEFORMAT ">
      <w:r>
        <w:rPr>
          <w:noProof/>
        </w:rPr>
        <w:t>48</w:t>
      </w:r>
    </w:fldSimple>
  </w:p>
  <w:p w:rsidR="00530D2D" w:rsidRDefault="00530D2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2D" w:rsidRDefault="00530D2D">
    <w:pPr>
      <w:pStyle w:val="ac"/>
      <w:jc w:val="center"/>
    </w:pPr>
    <w:fldSimple w:instr=" PAGE   \* MERGEFORMAT ">
      <w:r>
        <w:rPr>
          <w:noProof/>
        </w:rPr>
        <w:t>48</w:t>
      </w:r>
    </w:fldSimple>
  </w:p>
  <w:p w:rsidR="00530D2D" w:rsidRDefault="00530D2D">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2D" w:rsidRDefault="00530D2D">
    <w:pPr>
      <w:pStyle w:val="ac"/>
      <w:jc w:val="center"/>
    </w:pPr>
    <w:fldSimple w:instr=" PAGE   \* MERGEFORMAT ">
      <w:r>
        <w:rPr>
          <w:noProof/>
        </w:rPr>
        <w:t>48</w:t>
      </w:r>
    </w:fldSimple>
  </w:p>
  <w:p w:rsidR="00530D2D" w:rsidRDefault="00530D2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DA9"/>
    <w:multiLevelType w:val="hybridMultilevel"/>
    <w:tmpl w:val="DB20D514"/>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2">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5">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6">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4908073A"/>
    <w:multiLevelType w:val="multilevel"/>
    <w:tmpl w:val="00B209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1">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DF6009"/>
    <w:multiLevelType w:val="hybridMultilevel"/>
    <w:tmpl w:val="491AC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08B5C5C"/>
    <w:multiLevelType w:val="hybridMultilevel"/>
    <w:tmpl w:val="880CAE76"/>
    <w:lvl w:ilvl="0" w:tplc="1F324A80">
      <w:start w:val="1"/>
      <w:numFmt w:val="decimal"/>
      <w:lvlText w:val="%1."/>
      <w:lvlJc w:val="left"/>
      <w:pPr>
        <w:ind w:left="709" w:hanging="360"/>
      </w:pPr>
      <w:rPr>
        <w:rFonts w:eastAsiaTheme="minorHAnsi"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5">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451115A"/>
    <w:multiLevelType w:val="hybridMultilevel"/>
    <w:tmpl w:val="C3181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6"/>
  </w:num>
  <w:num w:numId="5">
    <w:abstractNumId w:val="4"/>
  </w:num>
  <w:num w:numId="6">
    <w:abstractNumId w:val="1"/>
  </w:num>
  <w:num w:numId="7">
    <w:abstractNumId w:val="10"/>
  </w:num>
  <w:num w:numId="8">
    <w:abstractNumId w:val="3"/>
  </w:num>
  <w:num w:numId="9">
    <w:abstractNumId w:val="7"/>
  </w:num>
  <w:num w:numId="10">
    <w:abstractNumId w:val="2"/>
  </w:num>
  <w:num w:numId="11">
    <w:abstractNumId w:val="9"/>
  </w:num>
  <w:num w:numId="12">
    <w:abstractNumId w:val="15"/>
  </w:num>
  <w:num w:numId="13">
    <w:abstractNumId w:val="12"/>
  </w:num>
  <w:num w:numId="14">
    <w:abstractNumId w:val="16"/>
  </w:num>
  <w:num w:numId="15">
    <w:abstractNumId w:val="14"/>
  </w:num>
  <w:num w:numId="16">
    <w:abstractNumId w:val="0"/>
  </w:num>
  <w:num w:numId="17">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21506"/>
  </w:hdrShapeDefaults>
  <w:footnotePr>
    <w:footnote w:id="0"/>
    <w:footnote w:id="1"/>
  </w:footnotePr>
  <w:endnotePr>
    <w:endnote w:id="0"/>
    <w:endnote w:id="1"/>
  </w:endnotePr>
  <w:compat/>
  <w:rsids>
    <w:rsidRoot w:val="0082217F"/>
    <w:rsid w:val="0000394E"/>
    <w:rsid w:val="00004A33"/>
    <w:rsid w:val="000079C3"/>
    <w:rsid w:val="00007F70"/>
    <w:rsid w:val="00010AB2"/>
    <w:rsid w:val="000112BC"/>
    <w:rsid w:val="00011EE3"/>
    <w:rsid w:val="00012459"/>
    <w:rsid w:val="000179F8"/>
    <w:rsid w:val="00021F15"/>
    <w:rsid w:val="000274BC"/>
    <w:rsid w:val="000310CB"/>
    <w:rsid w:val="00042069"/>
    <w:rsid w:val="00064407"/>
    <w:rsid w:val="0007128F"/>
    <w:rsid w:val="00083B9B"/>
    <w:rsid w:val="0008627A"/>
    <w:rsid w:val="0008639E"/>
    <w:rsid w:val="0008772C"/>
    <w:rsid w:val="00087B5D"/>
    <w:rsid w:val="00087CF5"/>
    <w:rsid w:val="000936BD"/>
    <w:rsid w:val="00095EB2"/>
    <w:rsid w:val="00095EBD"/>
    <w:rsid w:val="00095EC1"/>
    <w:rsid w:val="000A0EFF"/>
    <w:rsid w:val="000A13D5"/>
    <w:rsid w:val="000A17B0"/>
    <w:rsid w:val="000A19C6"/>
    <w:rsid w:val="000A3529"/>
    <w:rsid w:val="000A41FA"/>
    <w:rsid w:val="000A4B35"/>
    <w:rsid w:val="000A54E1"/>
    <w:rsid w:val="000A6952"/>
    <w:rsid w:val="000A796E"/>
    <w:rsid w:val="000B06F4"/>
    <w:rsid w:val="000B4F66"/>
    <w:rsid w:val="000B5B5D"/>
    <w:rsid w:val="000B6521"/>
    <w:rsid w:val="000C3AB8"/>
    <w:rsid w:val="000C5DE0"/>
    <w:rsid w:val="000D4FB5"/>
    <w:rsid w:val="000D6D2B"/>
    <w:rsid w:val="000E2D3D"/>
    <w:rsid w:val="000E2D5E"/>
    <w:rsid w:val="000E5DF0"/>
    <w:rsid w:val="000E6DD2"/>
    <w:rsid w:val="000E6DE9"/>
    <w:rsid w:val="000F19BA"/>
    <w:rsid w:val="000F33E9"/>
    <w:rsid w:val="000F419D"/>
    <w:rsid w:val="000F5587"/>
    <w:rsid w:val="00100F1D"/>
    <w:rsid w:val="0010264D"/>
    <w:rsid w:val="001029C2"/>
    <w:rsid w:val="0011295E"/>
    <w:rsid w:val="00115C97"/>
    <w:rsid w:val="00117316"/>
    <w:rsid w:val="00117DB9"/>
    <w:rsid w:val="001244C3"/>
    <w:rsid w:val="0013186F"/>
    <w:rsid w:val="00132B46"/>
    <w:rsid w:val="00134858"/>
    <w:rsid w:val="00135CE3"/>
    <w:rsid w:val="00137F0D"/>
    <w:rsid w:val="00144EE1"/>
    <w:rsid w:val="00152D91"/>
    <w:rsid w:val="00155BB4"/>
    <w:rsid w:val="0016297B"/>
    <w:rsid w:val="00163473"/>
    <w:rsid w:val="00164F90"/>
    <w:rsid w:val="00165700"/>
    <w:rsid w:val="001718B9"/>
    <w:rsid w:val="00171FB9"/>
    <w:rsid w:val="00173CD4"/>
    <w:rsid w:val="00173DEB"/>
    <w:rsid w:val="001773A8"/>
    <w:rsid w:val="00177C13"/>
    <w:rsid w:val="00180071"/>
    <w:rsid w:val="00181183"/>
    <w:rsid w:val="00183D21"/>
    <w:rsid w:val="0018446A"/>
    <w:rsid w:val="00187560"/>
    <w:rsid w:val="001944D3"/>
    <w:rsid w:val="00196996"/>
    <w:rsid w:val="00197F9A"/>
    <w:rsid w:val="001A38DD"/>
    <w:rsid w:val="001A6B4D"/>
    <w:rsid w:val="001A723D"/>
    <w:rsid w:val="001C3496"/>
    <w:rsid w:val="001C3659"/>
    <w:rsid w:val="001F3287"/>
    <w:rsid w:val="001F38D5"/>
    <w:rsid w:val="001F47BF"/>
    <w:rsid w:val="001F7412"/>
    <w:rsid w:val="002003DB"/>
    <w:rsid w:val="002005BD"/>
    <w:rsid w:val="00200AFE"/>
    <w:rsid w:val="00200BCC"/>
    <w:rsid w:val="0020115C"/>
    <w:rsid w:val="00207F28"/>
    <w:rsid w:val="00214055"/>
    <w:rsid w:val="00217CBC"/>
    <w:rsid w:val="002221E1"/>
    <w:rsid w:val="00223530"/>
    <w:rsid w:val="00223558"/>
    <w:rsid w:val="00235942"/>
    <w:rsid w:val="00235CC4"/>
    <w:rsid w:val="002415E0"/>
    <w:rsid w:val="00246043"/>
    <w:rsid w:val="0024748B"/>
    <w:rsid w:val="00247667"/>
    <w:rsid w:val="00250BEC"/>
    <w:rsid w:val="002513D8"/>
    <w:rsid w:val="00252C9A"/>
    <w:rsid w:val="0025322E"/>
    <w:rsid w:val="0025505C"/>
    <w:rsid w:val="002608A2"/>
    <w:rsid w:val="0026104A"/>
    <w:rsid w:val="00261A98"/>
    <w:rsid w:val="002634CE"/>
    <w:rsid w:val="00270B26"/>
    <w:rsid w:val="00280ABA"/>
    <w:rsid w:val="00284E57"/>
    <w:rsid w:val="00286EA2"/>
    <w:rsid w:val="002879BA"/>
    <w:rsid w:val="00290CA1"/>
    <w:rsid w:val="00291E7B"/>
    <w:rsid w:val="002945C8"/>
    <w:rsid w:val="002A19FA"/>
    <w:rsid w:val="002A400A"/>
    <w:rsid w:val="002A538D"/>
    <w:rsid w:val="002C4B17"/>
    <w:rsid w:val="002C75C7"/>
    <w:rsid w:val="002D49B6"/>
    <w:rsid w:val="002E5A9A"/>
    <w:rsid w:val="002E64F6"/>
    <w:rsid w:val="002E6F96"/>
    <w:rsid w:val="002E752C"/>
    <w:rsid w:val="002F03DF"/>
    <w:rsid w:val="002F1408"/>
    <w:rsid w:val="002F72AB"/>
    <w:rsid w:val="0030202C"/>
    <w:rsid w:val="00303406"/>
    <w:rsid w:val="0030728C"/>
    <w:rsid w:val="0031061A"/>
    <w:rsid w:val="00310E7E"/>
    <w:rsid w:val="00312533"/>
    <w:rsid w:val="00314663"/>
    <w:rsid w:val="003172EE"/>
    <w:rsid w:val="0032315D"/>
    <w:rsid w:val="00324B82"/>
    <w:rsid w:val="00326B77"/>
    <w:rsid w:val="003271B8"/>
    <w:rsid w:val="00332233"/>
    <w:rsid w:val="0033629A"/>
    <w:rsid w:val="003369AE"/>
    <w:rsid w:val="00340F33"/>
    <w:rsid w:val="00343F5D"/>
    <w:rsid w:val="00347551"/>
    <w:rsid w:val="003520FD"/>
    <w:rsid w:val="00356292"/>
    <w:rsid w:val="00363FB1"/>
    <w:rsid w:val="003649A3"/>
    <w:rsid w:val="003664B6"/>
    <w:rsid w:val="00372DD2"/>
    <w:rsid w:val="0037624A"/>
    <w:rsid w:val="00376544"/>
    <w:rsid w:val="00376830"/>
    <w:rsid w:val="00381F0B"/>
    <w:rsid w:val="00392EEE"/>
    <w:rsid w:val="00395A9E"/>
    <w:rsid w:val="003A0480"/>
    <w:rsid w:val="003A4C71"/>
    <w:rsid w:val="003B060B"/>
    <w:rsid w:val="003B4577"/>
    <w:rsid w:val="003B46DB"/>
    <w:rsid w:val="003B6459"/>
    <w:rsid w:val="003B7149"/>
    <w:rsid w:val="003B7C0D"/>
    <w:rsid w:val="003C50D0"/>
    <w:rsid w:val="003E3944"/>
    <w:rsid w:val="003E53A2"/>
    <w:rsid w:val="003E679E"/>
    <w:rsid w:val="003F2DBF"/>
    <w:rsid w:val="003F46FC"/>
    <w:rsid w:val="003F6821"/>
    <w:rsid w:val="003F7CE2"/>
    <w:rsid w:val="003F7D5F"/>
    <w:rsid w:val="00400709"/>
    <w:rsid w:val="00412DCD"/>
    <w:rsid w:val="004156BF"/>
    <w:rsid w:val="004211E4"/>
    <w:rsid w:val="00421B42"/>
    <w:rsid w:val="00421DCE"/>
    <w:rsid w:val="004229AC"/>
    <w:rsid w:val="004324E0"/>
    <w:rsid w:val="00433CDF"/>
    <w:rsid w:val="00437EDC"/>
    <w:rsid w:val="00443FB5"/>
    <w:rsid w:val="0044451D"/>
    <w:rsid w:val="00447C04"/>
    <w:rsid w:val="00453ED1"/>
    <w:rsid w:val="00456D18"/>
    <w:rsid w:val="0045771E"/>
    <w:rsid w:val="00457DBB"/>
    <w:rsid w:val="004603A3"/>
    <w:rsid w:val="004626BE"/>
    <w:rsid w:val="004722A0"/>
    <w:rsid w:val="004806A0"/>
    <w:rsid w:val="004809D9"/>
    <w:rsid w:val="00494B4A"/>
    <w:rsid w:val="004A1B5A"/>
    <w:rsid w:val="004A715C"/>
    <w:rsid w:val="004A7CA8"/>
    <w:rsid w:val="004B0E9E"/>
    <w:rsid w:val="004B2C5C"/>
    <w:rsid w:val="004B2C7D"/>
    <w:rsid w:val="004B4175"/>
    <w:rsid w:val="004C2EC8"/>
    <w:rsid w:val="004C3CA8"/>
    <w:rsid w:val="004C66DC"/>
    <w:rsid w:val="004D0C83"/>
    <w:rsid w:val="004D6CDF"/>
    <w:rsid w:val="004E036F"/>
    <w:rsid w:val="004E1592"/>
    <w:rsid w:val="004F030E"/>
    <w:rsid w:val="004F19D7"/>
    <w:rsid w:val="004F60DA"/>
    <w:rsid w:val="00500294"/>
    <w:rsid w:val="00502E27"/>
    <w:rsid w:val="00503209"/>
    <w:rsid w:val="005038E6"/>
    <w:rsid w:val="005052BF"/>
    <w:rsid w:val="00505834"/>
    <w:rsid w:val="0051713F"/>
    <w:rsid w:val="0052763B"/>
    <w:rsid w:val="00530D2D"/>
    <w:rsid w:val="00533319"/>
    <w:rsid w:val="00533582"/>
    <w:rsid w:val="00537C30"/>
    <w:rsid w:val="005438AD"/>
    <w:rsid w:val="00543932"/>
    <w:rsid w:val="00550283"/>
    <w:rsid w:val="005551BB"/>
    <w:rsid w:val="0055753C"/>
    <w:rsid w:val="00562CE2"/>
    <w:rsid w:val="0056478F"/>
    <w:rsid w:val="005648CA"/>
    <w:rsid w:val="00570DEF"/>
    <w:rsid w:val="00574913"/>
    <w:rsid w:val="0058000F"/>
    <w:rsid w:val="00583426"/>
    <w:rsid w:val="005852C3"/>
    <w:rsid w:val="00585658"/>
    <w:rsid w:val="005857F1"/>
    <w:rsid w:val="00587FF5"/>
    <w:rsid w:val="005905EF"/>
    <w:rsid w:val="00594D59"/>
    <w:rsid w:val="005A07FC"/>
    <w:rsid w:val="005B2AC8"/>
    <w:rsid w:val="005C3984"/>
    <w:rsid w:val="005C636E"/>
    <w:rsid w:val="005C6504"/>
    <w:rsid w:val="005C6A3A"/>
    <w:rsid w:val="005C7265"/>
    <w:rsid w:val="005D0B9C"/>
    <w:rsid w:val="005D45EB"/>
    <w:rsid w:val="005D7117"/>
    <w:rsid w:val="005D7F10"/>
    <w:rsid w:val="005E1251"/>
    <w:rsid w:val="005E2A95"/>
    <w:rsid w:val="005E666F"/>
    <w:rsid w:val="005E767F"/>
    <w:rsid w:val="005F254D"/>
    <w:rsid w:val="005F3BA8"/>
    <w:rsid w:val="005F59C7"/>
    <w:rsid w:val="005F647B"/>
    <w:rsid w:val="005F7E17"/>
    <w:rsid w:val="00600817"/>
    <w:rsid w:val="0060207D"/>
    <w:rsid w:val="006034DE"/>
    <w:rsid w:val="0061235E"/>
    <w:rsid w:val="00615954"/>
    <w:rsid w:val="00620976"/>
    <w:rsid w:val="006229A4"/>
    <w:rsid w:val="00635015"/>
    <w:rsid w:val="00636A9F"/>
    <w:rsid w:val="00640C5A"/>
    <w:rsid w:val="00647652"/>
    <w:rsid w:val="00650455"/>
    <w:rsid w:val="00656A72"/>
    <w:rsid w:val="00661BCB"/>
    <w:rsid w:val="00663DF9"/>
    <w:rsid w:val="00665678"/>
    <w:rsid w:val="006672FE"/>
    <w:rsid w:val="0067045C"/>
    <w:rsid w:val="0067255A"/>
    <w:rsid w:val="00673ADD"/>
    <w:rsid w:val="006758CE"/>
    <w:rsid w:val="00677DF5"/>
    <w:rsid w:val="00680EE4"/>
    <w:rsid w:val="0068198B"/>
    <w:rsid w:val="00685455"/>
    <w:rsid w:val="00693608"/>
    <w:rsid w:val="00697D60"/>
    <w:rsid w:val="006A4AF7"/>
    <w:rsid w:val="006A5CE2"/>
    <w:rsid w:val="006A77F8"/>
    <w:rsid w:val="006B0501"/>
    <w:rsid w:val="006B1F6D"/>
    <w:rsid w:val="006B29DD"/>
    <w:rsid w:val="006C5629"/>
    <w:rsid w:val="006D036B"/>
    <w:rsid w:val="006D3A82"/>
    <w:rsid w:val="006D4C3D"/>
    <w:rsid w:val="006E29B8"/>
    <w:rsid w:val="006E319A"/>
    <w:rsid w:val="006E5130"/>
    <w:rsid w:val="006F239E"/>
    <w:rsid w:val="006F7C5D"/>
    <w:rsid w:val="00701D4A"/>
    <w:rsid w:val="0070724D"/>
    <w:rsid w:val="0071057A"/>
    <w:rsid w:val="007112DA"/>
    <w:rsid w:val="007129CE"/>
    <w:rsid w:val="00713808"/>
    <w:rsid w:val="0072121D"/>
    <w:rsid w:val="00726ED0"/>
    <w:rsid w:val="007271F1"/>
    <w:rsid w:val="00731549"/>
    <w:rsid w:val="00734085"/>
    <w:rsid w:val="007340DE"/>
    <w:rsid w:val="00734895"/>
    <w:rsid w:val="0074040E"/>
    <w:rsid w:val="007408DC"/>
    <w:rsid w:val="00741526"/>
    <w:rsid w:val="0074288A"/>
    <w:rsid w:val="00743120"/>
    <w:rsid w:val="007438FA"/>
    <w:rsid w:val="00744FD5"/>
    <w:rsid w:val="007452B6"/>
    <w:rsid w:val="007533BF"/>
    <w:rsid w:val="0075494A"/>
    <w:rsid w:val="00754BF2"/>
    <w:rsid w:val="00761C8A"/>
    <w:rsid w:val="00762720"/>
    <w:rsid w:val="007661E7"/>
    <w:rsid w:val="0077014D"/>
    <w:rsid w:val="00770390"/>
    <w:rsid w:val="00774C93"/>
    <w:rsid w:val="00774CB0"/>
    <w:rsid w:val="00781491"/>
    <w:rsid w:val="00783A45"/>
    <w:rsid w:val="00784B56"/>
    <w:rsid w:val="00785307"/>
    <w:rsid w:val="007900D3"/>
    <w:rsid w:val="007A1BB6"/>
    <w:rsid w:val="007A5964"/>
    <w:rsid w:val="007B0B1F"/>
    <w:rsid w:val="007B0D1E"/>
    <w:rsid w:val="007B344B"/>
    <w:rsid w:val="007B3D15"/>
    <w:rsid w:val="007B4E02"/>
    <w:rsid w:val="007B5CC1"/>
    <w:rsid w:val="007B619A"/>
    <w:rsid w:val="007B65C6"/>
    <w:rsid w:val="007B6DA2"/>
    <w:rsid w:val="007B7911"/>
    <w:rsid w:val="007B7D24"/>
    <w:rsid w:val="007C63D0"/>
    <w:rsid w:val="007D050C"/>
    <w:rsid w:val="007D0C4C"/>
    <w:rsid w:val="007D0D8C"/>
    <w:rsid w:val="007D2E71"/>
    <w:rsid w:val="007D4E5D"/>
    <w:rsid w:val="007D61D3"/>
    <w:rsid w:val="007E00E1"/>
    <w:rsid w:val="007E1F34"/>
    <w:rsid w:val="007E2ACA"/>
    <w:rsid w:val="007E5D87"/>
    <w:rsid w:val="007F1FD0"/>
    <w:rsid w:val="00802A37"/>
    <w:rsid w:val="00811910"/>
    <w:rsid w:val="00812E94"/>
    <w:rsid w:val="00815CB5"/>
    <w:rsid w:val="0081775B"/>
    <w:rsid w:val="00820155"/>
    <w:rsid w:val="0082217F"/>
    <w:rsid w:val="008221DB"/>
    <w:rsid w:val="00824A07"/>
    <w:rsid w:val="0083014A"/>
    <w:rsid w:val="008307F8"/>
    <w:rsid w:val="0083183C"/>
    <w:rsid w:val="0083567F"/>
    <w:rsid w:val="00851896"/>
    <w:rsid w:val="00857232"/>
    <w:rsid w:val="0086178E"/>
    <w:rsid w:val="00866E9A"/>
    <w:rsid w:val="0086709B"/>
    <w:rsid w:val="00870AA2"/>
    <w:rsid w:val="008714EF"/>
    <w:rsid w:val="008729B7"/>
    <w:rsid w:val="008739EF"/>
    <w:rsid w:val="00883D79"/>
    <w:rsid w:val="00884560"/>
    <w:rsid w:val="008855EA"/>
    <w:rsid w:val="008868C5"/>
    <w:rsid w:val="00887AD5"/>
    <w:rsid w:val="00890538"/>
    <w:rsid w:val="00892CA5"/>
    <w:rsid w:val="008932E1"/>
    <w:rsid w:val="008A0E73"/>
    <w:rsid w:val="008A14EA"/>
    <w:rsid w:val="008A1F52"/>
    <w:rsid w:val="008A298A"/>
    <w:rsid w:val="008A3434"/>
    <w:rsid w:val="008A492C"/>
    <w:rsid w:val="008A5787"/>
    <w:rsid w:val="008A6342"/>
    <w:rsid w:val="008B7222"/>
    <w:rsid w:val="008C3C0E"/>
    <w:rsid w:val="008D00EF"/>
    <w:rsid w:val="008E19E9"/>
    <w:rsid w:val="008E329E"/>
    <w:rsid w:val="008E444A"/>
    <w:rsid w:val="008E712C"/>
    <w:rsid w:val="008E7C9D"/>
    <w:rsid w:val="008F4F1D"/>
    <w:rsid w:val="0090012C"/>
    <w:rsid w:val="00900D3F"/>
    <w:rsid w:val="00901CFE"/>
    <w:rsid w:val="00903316"/>
    <w:rsid w:val="0090672D"/>
    <w:rsid w:val="00906981"/>
    <w:rsid w:val="0091257D"/>
    <w:rsid w:val="009166B7"/>
    <w:rsid w:val="00917222"/>
    <w:rsid w:val="0092062D"/>
    <w:rsid w:val="0092340C"/>
    <w:rsid w:val="00924566"/>
    <w:rsid w:val="009250A7"/>
    <w:rsid w:val="00925C1B"/>
    <w:rsid w:val="00926E7B"/>
    <w:rsid w:val="00927A58"/>
    <w:rsid w:val="009314A7"/>
    <w:rsid w:val="00933A88"/>
    <w:rsid w:val="00934A19"/>
    <w:rsid w:val="009355B2"/>
    <w:rsid w:val="009356AB"/>
    <w:rsid w:val="00943133"/>
    <w:rsid w:val="009433CC"/>
    <w:rsid w:val="009436C7"/>
    <w:rsid w:val="00943A3D"/>
    <w:rsid w:val="00946EA9"/>
    <w:rsid w:val="00951D9B"/>
    <w:rsid w:val="009559C1"/>
    <w:rsid w:val="0095653B"/>
    <w:rsid w:val="00956668"/>
    <w:rsid w:val="00957653"/>
    <w:rsid w:val="00962AFE"/>
    <w:rsid w:val="009644CA"/>
    <w:rsid w:val="00985111"/>
    <w:rsid w:val="00985130"/>
    <w:rsid w:val="00986EEC"/>
    <w:rsid w:val="00987700"/>
    <w:rsid w:val="00987E61"/>
    <w:rsid w:val="009A1DFB"/>
    <w:rsid w:val="009A4D9F"/>
    <w:rsid w:val="009B6A77"/>
    <w:rsid w:val="009B7136"/>
    <w:rsid w:val="009C121E"/>
    <w:rsid w:val="009C2C4C"/>
    <w:rsid w:val="009C5AF6"/>
    <w:rsid w:val="009D6C8C"/>
    <w:rsid w:val="009D709B"/>
    <w:rsid w:val="009E44E8"/>
    <w:rsid w:val="009E57EA"/>
    <w:rsid w:val="009E5D4A"/>
    <w:rsid w:val="009F6FDA"/>
    <w:rsid w:val="00A055DC"/>
    <w:rsid w:val="00A06CD6"/>
    <w:rsid w:val="00A10B16"/>
    <w:rsid w:val="00A10FBD"/>
    <w:rsid w:val="00A12848"/>
    <w:rsid w:val="00A12CBE"/>
    <w:rsid w:val="00A20347"/>
    <w:rsid w:val="00A21972"/>
    <w:rsid w:val="00A21A63"/>
    <w:rsid w:val="00A324EB"/>
    <w:rsid w:val="00A33D52"/>
    <w:rsid w:val="00A37E46"/>
    <w:rsid w:val="00A43059"/>
    <w:rsid w:val="00A54E6F"/>
    <w:rsid w:val="00A55A51"/>
    <w:rsid w:val="00A63431"/>
    <w:rsid w:val="00A6653D"/>
    <w:rsid w:val="00A679AA"/>
    <w:rsid w:val="00A71768"/>
    <w:rsid w:val="00A73A61"/>
    <w:rsid w:val="00A77FF8"/>
    <w:rsid w:val="00A84909"/>
    <w:rsid w:val="00A858FE"/>
    <w:rsid w:val="00A92CA3"/>
    <w:rsid w:val="00A92DA2"/>
    <w:rsid w:val="00A936C2"/>
    <w:rsid w:val="00A94AF6"/>
    <w:rsid w:val="00AA0619"/>
    <w:rsid w:val="00AA1B7A"/>
    <w:rsid w:val="00AA30B8"/>
    <w:rsid w:val="00AA538C"/>
    <w:rsid w:val="00AA5BD1"/>
    <w:rsid w:val="00AA6DDA"/>
    <w:rsid w:val="00AA7F68"/>
    <w:rsid w:val="00AB1C3A"/>
    <w:rsid w:val="00AB3372"/>
    <w:rsid w:val="00AB6F52"/>
    <w:rsid w:val="00AC3F7C"/>
    <w:rsid w:val="00AC58B5"/>
    <w:rsid w:val="00AD1AEA"/>
    <w:rsid w:val="00AD32F1"/>
    <w:rsid w:val="00AE4631"/>
    <w:rsid w:val="00AE57D4"/>
    <w:rsid w:val="00AE6F05"/>
    <w:rsid w:val="00AF28AC"/>
    <w:rsid w:val="00AF2BD9"/>
    <w:rsid w:val="00B00D17"/>
    <w:rsid w:val="00B01238"/>
    <w:rsid w:val="00B049BF"/>
    <w:rsid w:val="00B0786A"/>
    <w:rsid w:val="00B07A59"/>
    <w:rsid w:val="00B15148"/>
    <w:rsid w:val="00B20A56"/>
    <w:rsid w:val="00B21841"/>
    <w:rsid w:val="00B25BC4"/>
    <w:rsid w:val="00B4086B"/>
    <w:rsid w:val="00B421C2"/>
    <w:rsid w:val="00B432BF"/>
    <w:rsid w:val="00B4535B"/>
    <w:rsid w:val="00B47A03"/>
    <w:rsid w:val="00B54813"/>
    <w:rsid w:val="00B5795F"/>
    <w:rsid w:val="00B663FB"/>
    <w:rsid w:val="00B7348D"/>
    <w:rsid w:val="00B7450D"/>
    <w:rsid w:val="00B75A33"/>
    <w:rsid w:val="00B773DA"/>
    <w:rsid w:val="00B77C27"/>
    <w:rsid w:val="00B82FA8"/>
    <w:rsid w:val="00B83151"/>
    <w:rsid w:val="00B84FBE"/>
    <w:rsid w:val="00B908BE"/>
    <w:rsid w:val="00B908E8"/>
    <w:rsid w:val="00B97A66"/>
    <w:rsid w:val="00BA16FD"/>
    <w:rsid w:val="00BA3E55"/>
    <w:rsid w:val="00BB40E8"/>
    <w:rsid w:val="00BC02B0"/>
    <w:rsid w:val="00BC07BC"/>
    <w:rsid w:val="00BC1BE2"/>
    <w:rsid w:val="00BC3058"/>
    <w:rsid w:val="00BC51F6"/>
    <w:rsid w:val="00BC7A2E"/>
    <w:rsid w:val="00BD1C92"/>
    <w:rsid w:val="00BD744C"/>
    <w:rsid w:val="00BE320C"/>
    <w:rsid w:val="00BE5F2A"/>
    <w:rsid w:val="00BF07DC"/>
    <w:rsid w:val="00BF20DB"/>
    <w:rsid w:val="00BF2E82"/>
    <w:rsid w:val="00BF7FA9"/>
    <w:rsid w:val="00C02D01"/>
    <w:rsid w:val="00C03480"/>
    <w:rsid w:val="00C0458D"/>
    <w:rsid w:val="00C079B1"/>
    <w:rsid w:val="00C10568"/>
    <w:rsid w:val="00C11CA7"/>
    <w:rsid w:val="00C12101"/>
    <w:rsid w:val="00C162D4"/>
    <w:rsid w:val="00C17D5E"/>
    <w:rsid w:val="00C22785"/>
    <w:rsid w:val="00C328C9"/>
    <w:rsid w:val="00C341D6"/>
    <w:rsid w:val="00C35B20"/>
    <w:rsid w:val="00C36BD4"/>
    <w:rsid w:val="00C40043"/>
    <w:rsid w:val="00C455CE"/>
    <w:rsid w:val="00C4573C"/>
    <w:rsid w:val="00C460EE"/>
    <w:rsid w:val="00C471C3"/>
    <w:rsid w:val="00C500FE"/>
    <w:rsid w:val="00C55112"/>
    <w:rsid w:val="00C632F2"/>
    <w:rsid w:val="00C64571"/>
    <w:rsid w:val="00C7085A"/>
    <w:rsid w:val="00C712C3"/>
    <w:rsid w:val="00C7352F"/>
    <w:rsid w:val="00C743DA"/>
    <w:rsid w:val="00C809CD"/>
    <w:rsid w:val="00C81E65"/>
    <w:rsid w:val="00C83797"/>
    <w:rsid w:val="00C87179"/>
    <w:rsid w:val="00C878C8"/>
    <w:rsid w:val="00C95532"/>
    <w:rsid w:val="00CA2C06"/>
    <w:rsid w:val="00CA4094"/>
    <w:rsid w:val="00CA551B"/>
    <w:rsid w:val="00CA7760"/>
    <w:rsid w:val="00CB2490"/>
    <w:rsid w:val="00CB4004"/>
    <w:rsid w:val="00CB56F2"/>
    <w:rsid w:val="00CB5F72"/>
    <w:rsid w:val="00CB6F71"/>
    <w:rsid w:val="00CB70AF"/>
    <w:rsid w:val="00CB71D8"/>
    <w:rsid w:val="00CC02F7"/>
    <w:rsid w:val="00CC0E54"/>
    <w:rsid w:val="00CC325B"/>
    <w:rsid w:val="00CC53B2"/>
    <w:rsid w:val="00CC74BA"/>
    <w:rsid w:val="00CC7BD0"/>
    <w:rsid w:val="00CD0013"/>
    <w:rsid w:val="00CD2973"/>
    <w:rsid w:val="00CD4574"/>
    <w:rsid w:val="00CD7BAB"/>
    <w:rsid w:val="00CF71C2"/>
    <w:rsid w:val="00D005AA"/>
    <w:rsid w:val="00D03070"/>
    <w:rsid w:val="00D0680D"/>
    <w:rsid w:val="00D1179D"/>
    <w:rsid w:val="00D132AD"/>
    <w:rsid w:val="00D16112"/>
    <w:rsid w:val="00D170EC"/>
    <w:rsid w:val="00D21459"/>
    <w:rsid w:val="00D234A7"/>
    <w:rsid w:val="00D26616"/>
    <w:rsid w:val="00D3146B"/>
    <w:rsid w:val="00D32104"/>
    <w:rsid w:val="00D339B3"/>
    <w:rsid w:val="00D34A9C"/>
    <w:rsid w:val="00D34AB2"/>
    <w:rsid w:val="00D34BAC"/>
    <w:rsid w:val="00D36405"/>
    <w:rsid w:val="00D3763E"/>
    <w:rsid w:val="00D40AE9"/>
    <w:rsid w:val="00D42432"/>
    <w:rsid w:val="00D43D26"/>
    <w:rsid w:val="00D5096F"/>
    <w:rsid w:val="00D54A74"/>
    <w:rsid w:val="00D63987"/>
    <w:rsid w:val="00D67E36"/>
    <w:rsid w:val="00D742DE"/>
    <w:rsid w:val="00D778FA"/>
    <w:rsid w:val="00D77A1B"/>
    <w:rsid w:val="00D825F9"/>
    <w:rsid w:val="00D84816"/>
    <w:rsid w:val="00D86513"/>
    <w:rsid w:val="00D86789"/>
    <w:rsid w:val="00D902F4"/>
    <w:rsid w:val="00D91ADA"/>
    <w:rsid w:val="00D93919"/>
    <w:rsid w:val="00D94E86"/>
    <w:rsid w:val="00DA0089"/>
    <w:rsid w:val="00DA2D6C"/>
    <w:rsid w:val="00DA7D58"/>
    <w:rsid w:val="00DB7055"/>
    <w:rsid w:val="00DC04A7"/>
    <w:rsid w:val="00DC1794"/>
    <w:rsid w:val="00DC33AA"/>
    <w:rsid w:val="00DC6D32"/>
    <w:rsid w:val="00DD00E4"/>
    <w:rsid w:val="00DD047D"/>
    <w:rsid w:val="00DD0B43"/>
    <w:rsid w:val="00DD0E74"/>
    <w:rsid w:val="00DD4416"/>
    <w:rsid w:val="00DE1FCA"/>
    <w:rsid w:val="00DE3D24"/>
    <w:rsid w:val="00DE69B6"/>
    <w:rsid w:val="00DE7355"/>
    <w:rsid w:val="00DE7ABE"/>
    <w:rsid w:val="00DF064B"/>
    <w:rsid w:val="00DF0A07"/>
    <w:rsid w:val="00DF1EFC"/>
    <w:rsid w:val="00DF5A57"/>
    <w:rsid w:val="00E04831"/>
    <w:rsid w:val="00E06E2E"/>
    <w:rsid w:val="00E10A30"/>
    <w:rsid w:val="00E10B85"/>
    <w:rsid w:val="00E11C84"/>
    <w:rsid w:val="00E129BC"/>
    <w:rsid w:val="00E14975"/>
    <w:rsid w:val="00E17F05"/>
    <w:rsid w:val="00E22BB1"/>
    <w:rsid w:val="00E2393C"/>
    <w:rsid w:val="00E35630"/>
    <w:rsid w:val="00E35BDB"/>
    <w:rsid w:val="00E370AF"/>
    <w:rsid w:val="00E40A99"/>
    <w:rsid w:val="00E40C10"/>
    <w:rsid w:val="00E426F9"/>
    <w:rsid w:val="00E464D0"/>
    <w:rsid w:val="00E517B1"/>
    <w:rsid w:val="00E53F23"/>
    <w:rsid w:val="00E5788D"/>
    <w:rsid w:val="00E57C3A"/>
    <w:rsid w:val="00E6032F"/>
    <w:rsid w:val="00E611A4"/>
    <w:rsid w:val="00E62D19"/>
    <w:rsid w:val="00E6379F"/>
    <w:rsid w:val="00E71284"/>
    <w:rsid w:val="00E738DD"/>
    <w:rsid w:val="00E7530E"/>
    <w:rsid w:val="00E759C8"/>
    <w:rsid w:val="00E765B1"/>
    <w:rsid w:val="00E810A5"/>
    <w:rsid w:val="00E82BD5"/>
    <w:rsid w:val="00E91799"/>
    <w:rsid w:val="00E969F8"/>
    <w:rsid w:val="00EA5B86"/>
    <w:rsid w:val="00EB330B"/>
    <w:rsid w:val="00EB4BFC"/>
    <w:rsid w:val="00EB4DFB"/>
    <w:rsid w:val="00EB7056"/>
    <w:rsid w:val="00EC1C3E"/>
    <w:rsid w:val="00EC55B4"/>
    <w:rsid w:val="00EC5E35"/>
    <w:rsid w:val="00EC7722"/>
    <w:rsid w:val="00ED0B47"/>
    <w:rsid w:val="00ED2880"/>
    <w:rsid w:val="00ED6170"/>
    <w:rsid w:val="00EE0DFF"/>
    <w:rsid w:val="00EE625F"/>
    <w:rsid w:val="00EF00AF"/>
    <w:rsid w:val="00EF167F"/>
    <w:rsid w:val="00EF5E14"/>
    <w:rsid w:val="00F00D1F"/>
    <w:rsid w:val="00F016B1"/>
    <w:rsid w:val="00F06054"/>
    <w:rsid w:val="00F10B34"/>
    <w:rsid w:val="00F1150F"/>
    <w:rsid w:val="00F1278D"/>
    <w:rsid w:val="00F12CC6"/>
    <w:rsid w:val="00F1799E"/>
    <w:rsid w:val="00F245D0"/>
    <w:rsid w:val="00F31A64"/>
    <w:rsid w:val="00F323B7"/>
    <w:rsid w:val="00F36E61"/>
    <w:rsid w:val="00F40FD5"/>
    <w:rsid w:val="00F42B0D"/>
    <w:rsid w:val="00F44812"/>
    <w:rsid w:val="00F44ED6"/>
    <w:rsid w:val="00F509BC"/>
    <w:rsid w:val="00F51D4D"/>
    <w:rsid w:val="00F54598"/>
    <w:rsid w:val="00F56026"/>
    <w:rsid w:val="00F62DD3"/>
    <w:rsid w:val="00F64E28"/>
    <w:rsid w:val="00F666EC"/>
    <w:rsid w:val="00F70A68"/>
    <w:rsid w:val="00F716DB"/>
    <w:rsid w:val="00F735C1"/>
    <w:rsid w:val="00F77D1D"/>
    <w:rsid w:val="00F80C94"/>
    <w:rsid w:val="00F876CD"/>
    <w:rsid w:val="00F87CCB"/>
    <w:rsid w:val="00F92178"/>
    <w:rsid w:val="00F94F60"/>
    <w:rsid w:val="00F9569D"/>
    <w:rsid w:val="00FA67F6"/>
    <w:rsid w:val="00FA77B1"/>
    <w:rsid w:val="00FB1662"/>
    <w:rsid w:val="00FB2082"/>
    <w:rsid w:val="00FB371B"/>
    <w:rsid w:val="00FC1BE0"/>
    <w:rsid w:val="00FC6123"/>
    <w:rsid w:val="00FD01E7"/>
    <w:rsid w:val="00FD0E3A"/>
    <w:rsid w:val="00FD2187"/>
    <w:rsid w:val="00FD541B"/>
    <w:rsid w:val="00FD6146"/>
    <w:rsid w:val="00FE1961"/>
    <w:rsid w:val="00FE21B6"/>
    <w:rsid w:val="00FE5BA7"/>
    <w:rsid w:val="00FE617C"/>
    <w:rsid w:val="00FE71C4"/>
    <w:rsid w:val="00FE7458"/>
    <w:rsid w:val="00FE7E5F"/>
    <w:rsid w:val="00FF0072"/>
    <w:rsid w:val="00FF37BD"/>
    <w:rsid w:val="00FF5FA8"/>
    <w:rsid w:val="00FF61BD"/>
    <w:rsid w:val="00FF6D6C"/>
    <w:rsid w:val="00FF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94"/>
  </w:style>
  <w:style w:type="paragraph" w:styleId="1">
    <w:name w:val="heading 1"/>
    <w:basedOn w:val="a"/>
    <w:link w:val="10"/>
    <w:qFormat/>
    <w:rsid w:val="00ED617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
    <w:basedOn w:val="a"/>
    <w:link w:val="a5"/>
    <w:uiPriority w:val="34"/>
    <w:qFormat/>
    <w:rsid w:val="00851896"/>
    <w:pPr>
      <w:ind w:left="720"/>
      <w:contextualSpacing/>
    </w:pPr>
  </w:style>
  <w:style w:type="table" w:customStyle="1" w:styleId="11">
    <w:name w:val="Сетка таблицы1"/>
    <w:basedOn w:val="a1"/>
    <w:next w:val="a3"/>
    <w:uiPriority w:val="39"/>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
    <w:link w:val="a4"/>
    <w:uiPriority w:val="3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rPr>
  </w:style>
  <w:style w:type="character" w:styleId="af3">
    <w:name w:val="footnote reference"/>
    <w:aliases w:val="Знак сноски-FN,Ciae niinee-FN,AЗнак сноски зел"/>
    <w:link w:val="13"/>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ED6170"/>
    <w:rPr>
      <w:rFonts w:ascii="Times New Roman" w:eastAsia="Times New Roman" w:hAnsi="Times New Roman" w:cs="Times New Roman"/>
      <w:b/>
      <w:bCs/>
      <w:kern w:val="36"/>
      <w:sz w:val="48"/>
      <w:szCs w:val="48"/>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A77FF8"/>
    <w:pPr>
      <w:tabs>
        <w:tab w:val="right" w:leader="dot" w:pos="9345"/>
      </w:tabs>
      <w:spacing w:after="10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DE1FCA"/>
    <w:pPr>
      <w:spacing w:before="120"/>
      <w:ind w:left="240"/>
    </w:pPr>
    <w:rPr>
      <w:rFonts w:ascii="Calibri" w:eastAsia="Times New Roman" w:hAnsi="Calibri" w:cs="Calibri"/>
      <w:i/>
      <w:iCs/>
      <w:sz w:val="20"/>
      <w:szCs w:val="20"/>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jc w:val="center"/>
      <w:outlineLvl w:val="9"/>
    </w:pPr>
    <w:rPr>
      <w:b w:val="0"/>
      <w:bCs w:val="0"/>
      <w:kern w:val="0"/>
      <w:sz w:val="18"/>
      <w:szCs w:val="18"/>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sz w:val="24"/>
      <w:szCs w:val="24"/>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PlainTable3">
    <w:name w:val="Plain Table 3"/>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2">
    <w:name w:val="Неразрешенное упоминание3"/>
    <w:uiPriority w:val="99"/>
    <w:semiHidden/>
    <w:unhideWhenUsed/>
    <w:rsid w:val="00064407"/>
    <w:rPr>
      <w:color w:val="605E5C"/>
      <w:shd w:val="clear" w:color="auto" w:fill="E1DFDD"/>
    </w:rPr>
  </w:style>
  <w:style w:type="table" w:customStyle="1" w:styleId="33">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064407"/>
    <w:pPr>
      <w:keepNext/>
      <w:spacing w:before="240" w:beforeAutospacing="0" w:after="120" w:afterAutospacing="0"/>
      <w:ind w:firstLine="709"/>
      <w:jc w:val="both"/>
    </w:pPr>
    <w:rPr>
      <w:rFonts w:eastAsia="Segoe UI"/>
      <w:kern w:val="32"/>
      <w:sz w:val="24"/>
      <w:szCs w:val="24"/>
    </w:rPr>
  </w:style>
  <w:style w:type="paragraph" w:customStyle="1" w:styleId="114">
    <w:name w:val="Раздел 1.1"/>
    <w:basedOn w:val="af8"/>
    <w:link w:val="115"/>
    <w:qFormat/>
    <w:rsid w:val="00064407"/>
    <w:pPr>
      <w:numPr>
        <w:ilvl w:val="0"/>
      </w:numPr>
      <w:spacing w:after="60" w:line="276" w:lineRule="auto"/>
      <w:ind w:firstLine="709"/>
      <w:jc w:val="both"/>
      <w:outlineLvl w:val="1"/>
    </w:pPr>
    <w:rPr>
      <w:rFonts w:ascii="Times New Roman" w:eastAsia="Segoe UI" w:hAnsi="Times New Roman" w:cs="Times New Roman"/>
      <w:sz w:val="24"/>
      <w:szCs w:val="24"/>
      <w:lang w:eastAsia="ru-RU"/>
    </w:rPr>
  </w:style>
  <w:style w:type="character" w:customStyle="1" w:styleId="1f0">
    <w:name w:val="Раздел 1 Знак"/>
    <w:basedOn w:val="10"/>
    <w:link w:val="1f"/>
    <w:rsid w:val="00064407"/>
    <w:rPr>
      <w:rFonts w:ascii="Times New Roman" w:eastAsia="Segoe UI" w:hAnsi="Times New Roman" w:cs="Times New Roman"/>
      <w:b/>
      <w:bCs/>
      <w:kern w:val="32"/>
      <w:sz w:val="24"/>
      <w:szCs w:val="24"/>
    </w:rPr>
  </w:style>
  <w:style w:type="character" w:customStyle="1" w:styleId="115">
    <w:name w:val="Раздел 1.1 Знак"/>
    <w:basedOn w:val="af9"/>
    <w:link w:val="114"/>
    <w:rsid w:val="00064407"/>
    <w:rPr>
      <w:rFonts w:ascii="Times New Roman" w:eastAsia="Segoe UI" w:hAnsi="Times New Roman" w:cs="Times New Roman"/>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2">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rsid w:val="005D7117"/>
    <w:rPr>
      <w:rFonts w:cs="Times New Roman"/>
      <w:vertAlign w:val="superscript"/>
    </w:rPr>
  </w:style>
  <w:style w:type="paragraph" w:customStyle="1" w:styleId="formattext">
    <w:name w:val="formattext"/>
    <w:basedOn w:val="a"/>
    <w:rsid w:val="00900D3F"/>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s.cntd.ru/document/8710012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8D7BA-5B57-4E8C-AAB0-C5EB82FD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21</Pages>
  <Words>4053</Words>
  <Characters>23105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Наталья</cp:lastModifiedBy>
  <cp:revision>12</cp:revision>
  <cp:lastPrinted>2023-04-28T08:44:00Z</cp:lastPrinted>
  <dcterms:created xsi:type="dcterms:W3CDTF">2023-06-23T11:11:00Z</dcterms:created>
  <dcterms:modified xsi:type="dcterms:W3CDTF">2023-07-14T10:16:00Z</dcterms:modified>
</cp:coreProperties>
</file>