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3A" w:rsidRDefault="00790C3A" w:rsidP="00790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790C3A" w:rsidP="00790C3A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 w:rsidR="00340E2A">
        <w:rPr>
          <w:rStyle w:val="1"/>
          <w:rFonts w:eastAsia="Arial Unicode MS"/>
          <w:sz w:val="28"/>
          <w:szCs w:val="28"/>
        </w:rPr>
        <w:t>9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340E2A">
        <w:rPr>
          <w:rStyle w:val="10"/>
          <w:rFonts w:eastAsiaTheme="minorEastAsia"/>
          <w:sz w:val="28"/>
          <w:szCs w:val="28"/>
        </w:rPr>
        <w:t>6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340E2A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4E445B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670B5D">
        <w:rPr>
          <w:rStyle w:val="11"/>
          <w:rFonts w:eastAsia="Arial Unicode MS"/>
          <w:sz w:val="28"/>
          <w:szCs w:val="28"/>
        </w:rPr>
        <w:t>9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Фатыкова</w:t>
      </w:r>
      <w:proofErr w:type="spellEnd"/>
      <w:r>
        <w:rPr>
          <w:rStyle w:val="10"/>
          <w:sz w:val="28"/>
          <w:szCs w:val="28"/>
        </w:rPr>
        <w:t xml:space="preserve"> Т.М.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BA31F5" w:rsidRPr="00C812C8" w:rsidRDefault="00340E2A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C812C8">
        <w:rPr>
          <w:rFonts w:ascii="Times New Roman" w:hAnsi="Times New Roman"/>
          <w:bCs/>
          <w:sz w:val="28"/>
          <w:szCs w:val="28"/>
        </w:rPr>
        <w:t>О результатах Государственной итоговой аттестации 2018-2019 уч. года</w:t>
      </w:r>
      <w:r w:rsidR="006E43BE" w:rsidRPr="00C812C8">
        <w:rPr>
          <w:rFonts w:ascii="Times New Roman" w:hAnsi="Times New Roman"/>
          <w:bCs/>
          <w:sz w:val="28"/>
          <w:szCs w:val="28"/>
        </w:rPr>
        <w:t xml:space="preserve">  </w:t>
      </w:r>
    </w:p>
    <w:p w:rsidR="00801BA9" w:rsidRPr="00C812C8" w:rsidRDefault="00340E2A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C812C8">
        <w:rPr>
          <w:bCs/>
          <w:sz w:val="28"/>
          <w:szCs w:val="28"/>
        </w:rPr>
        <w:t xml:space="preserve">О результатах работы приёмной комиссии </w:t>
      </w:r>
    </w:p>
    <w:p w:rsidR="00C812C8" w:rsidRPr="00C812C8" w:rsidRDefault="00C812C8" w:rsidP="00C812C8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C812C8">
        <w:rPr>
          <w:rFonts w:ascii="Times New Roman" w:hAnsi="Times New Roman"/>
          <w:bCs/>
          <w:sz w:val="28"/>
          <w:szCs w:val="28"/>
        </w:rPr>
        <w:t>Осуществление контроля за целевым использованием бюджетных средств</w:t>
      </w:r>
    </w:p>
    <w:p w:rsidR="00340E2A" w:rsidRPr="00C812C8" w:rsidRDefault="00C812C8" w:rsidP="00340E2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C812C8">
        <w:rPr>
          <w:rFonts w:ascii="Times New Roman" w:hAnsi="Times New Roman" w:cs="Times New Roman"/>
          <w:bCs/>
          <w:sz w:val="28"/>
          <w:szCs w:val="28"/>
        </w:rPr>
        <w:t xml:space="preserve">Отчёт о выполнении плана-графика закупок за </w:t>
      </w:r>
      <w:r w:rsidRPr="00C812C8">
        <w:rPr>
          <w:rFonts w:ascii="Times New Roman" w:hAnsi="Times New Roman"/>
          <w:bCs/>
          <w:sz w:val="28"/>
          <w:szCs w:val="28"/>
        </w:rPr>
        <w:t>2  квартал 2019 года</w:t>
      </w:r>
    </w:p>
    <w:p w:rsidR="005F438E" w:rsidRPr="00C812C8" w:rsidRDefault="00C812C8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C812C8">
        <w:rPr>
          <w:bCs/>
          <w:sz w:val="28"/>
          <w:szCs w:val="28"/>
        </w:rPr>
        <w:t xml:space="preserve">О выполнении решений Комиссии, принятых на заседании во 2  квартале 2019 года </w:t>
      </w:r>
    </w:p>
    <w:p w:rsidR="005F438E" w:rsidRPr="00801BA9" w:rsidRDefault="005F438E" w:rsidP="005F438E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1E3781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proofErr w:type="spellStart"/>
      <w:r w:rsidR="00C812C8">
        <w:rPr>
          <w:rStyle w:val="10"/>
          <w:rFonts w:eastAsiaTheme="minorEastAsia"/>
          <w:sz w:val="28"/>
          <w:szCs w:val="28"/>
        </w:rPr>
        <w:t>Поздину</w:t>
      </w:r>
      <w:proofErr w:type="spellEnd"/>
      <w:r w:rsidR="00C812C8">
        <w:rPr>
          <w:rStyle w:val="10"/>
          <w:rFonts w:eastAsiaTheme="minorEastAsia"/>
          <w:sz w:val="28"/>
          <w:szCs w:val="28"/>
        </w:rPr>
        <w:t xml:space="preserve"> Л.Л</w:t>
      </w:r>
      <w:r w:rsidR="00465FBC">
        <w:rPr>
          <w:rStyle w:val="10"/>
          <w:rFonts w:eastAsiaTheme="minorEastAsia"/>
          <w:sz w:val="28"/>
          <w:szCs w:val="28"/>
        </w:rPr>
        <w:t>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C812C8">
        <w:rPr>
          <w:rStyle w:val="10"/>
          <w:rFonts w:eastAsiaTheme="minorEastAsia"/>
          <w:sz w:val="28"/>
          <w:szCs w:val="28"/>
        </w:rPr>
        <w:t xml:space="preserve">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</w:t>
      </w:r>
      <w:r w:rsidR="00C812C8">
        <w:rPr>
          <w:rStyle w:val="10"/>
          <w:rFonts w:eastAsiaTheme="minorEastAsia"/>
          <w:sz w:val="28"/>
          <w:szCs w:val="28"/>
        </w:rPr>
        <w:t>учебной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 xml:space="preserve">отчёт о </w:t>
      </w:r>
      <w:r w:rsidR="00C812C8" w:rsidRPr="00C812C8">
        <w:rPr>
          <w:rFonts w:ascii="Times New Roman" w:hAnsi="Times New Roman"/>
          <w:bCs/>
          <w:sz w:val="28"/>
          <w:szCs w:val="28"/>
        </w:rPr>
        <w:t xml:space="preserve">результатах Государственной итоговой аттестации 2018-2019 уч. года  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C812C8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2C8" w:rsidRPr="00C812C8" w:rsidRDefault="001E3781" w:rsidP="00C812C8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F46E33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46E33">
        <w:rPr>
          <w:rStyle w:val="4115pt"/>
          <w:rFonts w:eastAsiaTheme="minorEastAsia"/>
          <w:sz w:val="28"/>
          <w:szCs w:val="28"/>
        </w:rPr>
        <w:t>:</w:t>
      </w:r>
      <w:r w:rsidRPr="00F46E33">
        <w:rPr>
          <w:rStyle w:val="4115pt"/>
          <w:rFonts w:eastAsiaTheme="minorEastAsia"/>
          <w:b/>
          <w:sz w:val="28"/>
          <w:szCs w:val="28"/>
        </w:rPr>
        <w:t xml:space="preserve"> По второму вопросу</w:t>
      </w:r>
      <w:r w:rsidRPr="00F46E33">
        <w:rPr>
          <w:sz w:val="28"/>
          <w:szCs w:val="28"/>
        </w:rPr>
        <w:t xml:space="preserve"> </w:t>
      </w:r>
      <w:r w:rsidR="00670B5D" w:rsidRPr="00F46E33">
        <w:rPr>
          <w:sz w:val="28"/>
          <w:szCs w:val="28"/>
        </w:rPr>
        <w:t xml:space="preserve"> </w:t>
      </w:r>
      <w:proofErr w:type="spellStart"/>
      <w:r w:rsidR="00C812C8">
        <w:rPr>
          <w:rStyle w:val="10"/>
          <w:rFonts w:eastAsiaTheme="minorEastAsia"/>
          <w:sz w:val="28"/>
          <w:szCs w:val="28"/>
        </w:rPr>
        <w:t>Шестерненко</w:t>
      </w:r>
      <w:proofErr w:type="spellEnd"/>
      <w:r w:rsidR="00C812C8">
        <w:rPr>
          <w:rStyle w:val="10"/>
          <w:rFonts w:eastAsiaTheme="minorEastAsia"/>
          <w:sz w:val="28"/>
          <w:szCs w:val="28"/>
        </w:rPr>
        <w:t xml:space="preserve"> Л.Л.</w:t>
      </w:r>
      <w:r w:rsidR="00670B5D" w:rsidRPr="00F46E33">
        <w:rPr>
          <w:rStyle w:val="10"/>
          <w:rFonts w:eastAsiaTheme="minorEastAsia"/>
          <w:sz w:val="28"/>
          <w:szCs w:val="28"/>
        </w:rPr>
        <w:t xml:space="preserve">.. </w:t>
      </w:r>
      <w:r w:rsidR="00670B5D" w:rsidRPr="00C812C8">
        <w:rPr>
          <w:rStyle w:val="10"/>
          <w:rFonts w:eastAsiaTheme="minorEastAsia"/>
          <w:sz w:val="32"/>
          <w:szCs w:val="32"/>
        </w:rPr>
        <w:t xml:space="preserve">– </w:t>
      </w:r>
      <w:r w:rsidR="00C812C8" w:rsidRPr="00C812C8">
        <w:rPr>
          <w:bCs/>
          <w:sz w:val="28"/>
          <w:szCs w:val="28"/>
        </w:rPr>
        <w:t xml:space="preserve">начальника отдела информатизации, маркетинга, государственного задания, которая ознакомила с  результатами работы приёмной комиссии </w:t>
      </w:r>
    </w:p>
    <w:p w:rsidR="00156ED0" w:rsidRDefault="00156ED0" w:rsidP="00C812C8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16360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46E33">
        <w:rPr>
          <w:rFonts w:ascii="Times New Roman" w:hAnsi="Times New Roman" w:cs="Times New Roman"/>
          <w:sz w:val="28"/>
          <w:szCs w:val="28"/>
        </w:rPr>
        <w:t xml:space="preserve">к сведению, продолжить </w:t>
      </w:r>
      <w:r w:rsidR="00C812C8">
        <w:rPr>
          <w:rFonts w:ascii="Times New Roman" w:hAnsi="Times New Roman" w:cs="Times New Roman"/>
          <w:sz w:val="28"/>
          <w:szCs w:val="28"/>
        </w:rPr>
        <w:t xml:space="preserve">профориентационную </w:t>
      </w:r>
      <w:r w:rsidR="00F46E33">
        <w:rPr>
          <w:rFonts w:ascii="Times New Roman" w:hAnsi="Times New Roman" w:cs="Times New Roman"/>
          <w:sz w:val="28"/>
          <w:szCs w:val="28"/>
        </w:rPr>
        <w:t xml:space="preserve">работу в колледже </w:t>
      </w:r>
    </w:p>
    <w:p w:rsidR="00F46E33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2C8" w:rsidRPr="00C812C8" w:rsidRDefault="00F46E33" w:rsidP="0082438D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8604C">
        <w:rPr>
          <w:sz w:val="28"/>
          <w:szCs w:val="28"/>
          <w:u w:val="single"/>
        </w:rPr>
        <w:t>:</w:t>
      </w:r>
      <w:r w:rsidRPr="007331FB">
        <w:rPr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7331FB">
        <w:rPr>
          <w:sz w:val="28"/>
          <w:szCs w:val="28"/>
        </w:rPr>
        <w:t xml:space="preserve"> </w:t>
      </w:r>
      <w:proofErr w:type="spellStart"/>
      <w:r w:rsidR="00C812C8">
        <w:rPr>
          <w:rStyle w:val="10"/>
          <w:rFonts w:eastAsiaTheme="minorEastAsia"/>
          <w:sz w:val="28"/>
          <w:szCs w:val="28"/>
        </w:rPr>
        <w:t>Чрнову</w:t>
      </w:r>
      <w:proofErr w:type="spellEnd"/>
      <w:r w:rsidR="00C812C8">
        <w:rPr>
          <w:rStyle w:val="10"/>
          <w:rFonts w:eastAsiaTheme="minorEastAsia"/>
          <w:sz w:val="28"/>
          <w:szCs w:val="28"/>
        </w:rPr>
        <w:t xml:space="preserve"> И.В.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– </w:t>
      </w:r>
      <w:r w:rsidR="00C812C8">
        <w:rPr>
          <w:rStyle w:val="10"/>
          <w:rFonts w:eastAsiaTheme="minorEastAsia"/>
          <w:sz w:val="28"/>
          <w:szCs w:val="28"/>
        </w:rPr>
        <w:t>главного бухгалтера,</w:t>
      </w:r>
      <w:r w:rsidRPr="007331FB">
        <w:rPr>
          <w:rStyle w:val="10"/>
          <w:rFonts w:eastAsiaTheme="minorEastAsia"/>
          <w:sz w:val="28"/>
          <w:szCs w:val="28"/>
        </w:rPr>
        <w:t xml:space="preserve"> </w:t>
      </w:r>
      <w:r w:rsidRPr="00F46E33">
        <w:rPr>
          <w:rFonts w:ascii="Times New Roman" w:hAnsi="Times New Roman" w:cs="Times New Roman"/>
          <w:sz w:val="28"/>
          <w:szCs w:val="28"/>
        </w:rPr>
        <w:t>которая рассказала о</w:t>
      </w:r>
      <w:r w:rsidR="0082438D">
        <w:rPr>
          <w:rFonts w:ascii="Times New Roman" w:hAnsi="Times New Roman" w:cs="Times New Roman"/>
          <w:sz w:val="28"/>
          <w:szCs w:val="28"/>
        </w:rPr>
        <w:t>б о</w:t>
      </w:r>
      <w:r w:rsidR="00C812C8" w:rsidRPr="00C812C8">
        <w:rPr>
          <w:rFonts w:ascii="Times New Roman" w:hAnsi="Times New Roman"/>
          <w:bCs/>
          <w:sz w:val="28"/>
          <w:szCs w:val="28"/>
        </w:rPr>
        <w:t>существлени</w:t>
      </w:r>
      <w:r w:rsidR="0082438D">
        <w:rPr>
          <w:rFonts w:ascii="Times New Roman" w:hAnsi="Times New Roman"/>
          <w:bCs/>
          <w:sz w:val="28"/>
          <w:szCs w:val="28"/>
        </w:rPr>
        <w:t>и</w:t>
      </w:r>
      <w:r w:rsidR="00C812C8" w:rsidRPr="00C812C8">
        <w:rPr>
          <w:rFonts w:ascii="Times New Roman" w:hAnsi="Times New Roman"/>
          <w:bCs/>
          <w:sz w:val="28"/>
          <w:szCs w:val="28"/>
        </w:rPr>
        <w:t xml:space="preserve"> контроля за целевым использованием бюджетных средств</w:t>
      </w:r>
    </w:p>
    <w:p w:rsidR="00730D28" w:rsidRPr="00F46E33" w:rsidRDefault="00F46E33" w:rsidP="00F46E3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F46E33">
        <w:rPr>
          <w:rFonts w:ascii="Times New Roman" w:hAnsi="Times New Roman" w:cs="Times New Roman"/>
          <w:sz w:val="28"/>
          <w:szCs w:val="28"/>
          <w:u w:val="single"/>
        </w:rPr>
        <w:t>ЕШИЛИ</w:t>
      </w:r>
      <w:r w:rsidRPr="00F46E33">
        <w:rPr>
          <w:rFonts w:ascii="Times New Roman" w:hAnsi="Times New Roman" w:cs="Times New Roman"/>
          <w:sz w:val="28"/>
          <w:szCs w:val="28"/>
        </w:rPr>
        <w:t>:</w:t>
      </w:r>
      <w:r w:rsidRPr="00F46E33">
        <w:rPr>
          <w:rFonts w:ascii="Times New Roman" w:hAnsi="Times New Roman" w:cs="Times New Roman"/>
          <w:bCs/>
          <w:sz w:val="28"/>
          <w:szCs w:val="28"/>
        </w:rPr>
        <w:t xml:space="preserve"> Принять</w:t>
      </w:r>
      <w:r>
        <w:rPr>
          <w:bCs/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Cs/>
          <w:sz w:val="28"/>
          <w:szCs w:val="28"/>
        </w:rPr>
        <w:t>к сведению</w:t>
      </w:r>
      <w:r w:rsidR="0082438D">
        <w:rPr>
          <w:rFonts w:ascii="Times New Roman" w:hAnsi="Times New Roman" w:cs="Times New Roman"/>
          <w:sz w:val="28"/>
          <w:szCs w:val="28"/>
        </w:rPr>
        <w:t>.</w:t>
      </w:r>
    </w:p>
    <w:p w:rsidR="0082438D" w:rsidRDefault="00743D40" w:rsidP="0082438D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sz w:val="28"/>
          <w:szCs w:val="28"/>
          <w:u w:val="single"/>
        </w:rPr>
        <w:lastRenderedPageBreak/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F46E33">
        <w:rPr>
          <w:b/>
          <w:sz w:val="28"/>
          <w:szCs w:val="28"/>
        </w:rPr>
        <w:t xml:space="preserve">четвёртому </w:t>
      </w:r>
      <w:r w:rsidRPr="007331FB">
        <w:rPr>
          <w:b/>
          <w:sz w:val="28"/>
          <w:szCs w:val="28"/>
        </w:rPr>
        <w:t>вопросу</w:t>
      </w:r>
      <w:r w:rsidRPr="007331FB">
        <w:rPr>
          <w:sz w:val="28"/>
          <w:szCs w:val="28"/>
        </w:rPr>
        <w:t xml:space="preserve"> </w:t>
      </w:r>
      <w:r w:rsidR="0082438D" w:rsidRPr="001A2E16">
        <w:rPr>
          <w:bCs/>
          <w:sz w:val="28"/>
          <w:szCs w:val="28"/>
        </w:rPr>
        <w:t xml:space="preserve">Н.В. </w:t>
      </w:r>
      <w:proofErr w:type="spellStart"/>
      <w:r w:rsidR="0082438D" w:rsidRPr="001A2E16">
        <w:rPr>
          <w:bCs/>
          <w:sz w:val="28"/>
          <w:szCs w:val="28"/>
        </w:rPr>
        <w:t>Трясцину</w:t>
      </w:r>
      <w:proofErr w:type="spellEnd"/>
      <w:r w:rsidR="0082438D" w:rsidRPr="001A2E16">
        <w:rPr>
          <w:bCs/>
          <w:sz w:val="28"/>
          <w:szCs w:val="28"/>
        </w:rPr>
        <w:t xml:space="preserve"> - экономиста</w:t>
      </w:r>
      <w:r w:rsidR="0082438D" w:rsidRPr="001A2E16">
        <w:rPr>
          <w:rStyle w:val="10"/>
          <w:sz w:val="28"/>
          <w:szCs w:val="28"/>
        </w:rPr>
        <w:t xml:space="preserve">; </w:t>
      </w:r>
      <w:r w:rsidR="0082438D" w:rsidRPr="001A2E16">
        <w:rPr>
          <w:sz w:val="28"/>
          <w:szCs w:val="28"/>
        </w:rPr>
        <w:t xml:space="preserve">которая рассказала </w:t>
      </w:r>
      <w:r w:rsidR="0082438D" w:rsidRPr="000D1C24">
        <w:rPr>
          <w:bCs/>
          <w:sz w:val="28"/>
          <w:szCs w:val="28"/>
        </w:rPr>
        <w:t xml:space="preserve">о выполнении плана-графика закупок за </w:t>
      </w:r>
      <w:r w:rsidR="0082438D">
        <w:rPr>
          <w:bCs/>
          <w:sz w:val="28"/>
          <w:szCs w:val="28"/>
        </w:rPr>
        <w:t>2 квартал 2019 года</w:t>
      </w:r>
    </w:p>
    <w:p w:rsidR="000F7A72" w:rsidRDefault="0082438D" w:rsidP="0082438D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82438D" w:rsidRPr="004F0F7D" w:rsidRDefault="0082438D" w:rsidP="0082438D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right="20"/>
        <w:jc w:val="both"/>
        <w:rPr>
          <w:sz w:val="28"/>
          <w:szCs w:val="28"/>
        </w:rPr>
      </w:pPr>
      <w:r w:rsidRPr="0082438D"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</w:t>
      </w:r>
      <w:r w:rsidRPr="004F0F7D"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</w:t>
      </w:r>
      <w:r w:rsidRPr="000D1C24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проанализировала выполнение принятых решений комиссии за прошлый квартал</w:t>
      </w:r>
    </w:p>
    <w:p w:rsidR="0044480F" w:rsidRDefault="0082438D" w:rsidP="0082438D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2438D">
        <w:rPr>
          <w:sz w:val="28"/>
          <w:szCs w:val="28"/>
          <w:u w:val="single"/>
        </w:rPr>
        <w:t>РЕШИЛИ</w:t>
      </w:r>
      <w:r w:rsidRPr="00743D40">
        <w:rPr>
          <w:sz w:val="28"/>
          <w:szCs w:val="28"/>
        </w:rPr>
        <w:t xml:space="preserve">: </w:t>
      </w:r>
      <w:r>
        <w:rPr>
          <w:sz w:val="28"/>
          <w:szCs w:val="28"/>
        </w:rPr>
        <w:t>Информацию принять к сведению</w:t>
      </w:r>
    </w:p>
    <w:p w:rsidR="0044480F" w:rsidRPr="004D261B" w:rsidRDefault="0044480F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4D261B" w:rsidRDefault="004D261B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163605" w:rsidRDefault="00163605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0E2A"/>
    <w:rsid w:val="003476F0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90C3A"/>
    <w:rsid w:val="007A7B75"/>
    <w:rsid w:val="00801BA9"/>
    <w:rsid w:val="0082438D"/>
    <w:rsid w:val="008511F1"/>
    <w:rsid w:val="0099621C"/>
    <w:rsid w:val="009E1F8C"/>
    <w:rsid w:val="00A06595"/>
    <w:rsid w:val="00AF3471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70A6D"/>
    <w:rsid w:val="00D75A6B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FAE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39</cp:revision>
  <cp:lastPrinted>2019-08-15T11:22:00Z</cp:lastPrinted>
  <dcterms:created xsi:type="dcterms:W3CDTF">2016-08-17T11:34:00Z</dcterms:created>
  <dcterms:modified xsi:type="dcterms:W3CDTF">2020-07-31T08:41:00Z</dcterms:modified>
</cp:coreProperties>
</file>