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3AB1D" w14:textId="2F8CC075" w:rsidR="00B512D0" w:rsidRPr="00631071" w:rsidRDefault="00631071" w:rsidP="00743D40">
      <w:pPr>
        <w:keepNext/>
        <w:keepLines/>
        <w:spacing w:after="0"/>
        <w:jc w:val="center"/>
        <w:rPr>
          <w:sz w:val="24"/>
          <w:szCs w:val="24"/>
        </w:rPr>
      </w:pPr>
      <w:bookmarkStart w:id="0" w:name="bookmark0"/>
      <w:r w:rsidRPr="00631071">
        <w:rPr>
          <w:rStyle w:val="1"/>
          <w:rFonts w:eastAsia="Arial Unicode MS"/>
          <w:sz w:val="24"/>
          <w:szCs w:val="24"/>
        </w:rPr>
        <w:t>Выписка из п</w:t>
      </w:r>
      <w:r w:rsidR="00B512D0" w:rsidRPr="00631071">
        <w:rPr>
          <w:rStyle w:val="1"/>
          <w:rFonts w:eastAsia="Arial Unicode MS"/>
          <w:sz w:val="24"/>
          <w:szCs w:val="24"/>
        </w:rPr>
        <w:t>ротокол</w:t>
      </w:r>
      <w:r w:rsidRPr="00631071">
        <w:rPr>
          <w:rStyle w:val="1"/>
          <w:rFonts w:eastAsia="Arial Unicode MS"/>
          <w:sz w:val="24"/>
          <w:szCs w:val="24"/>
        </w:rPr>
        <w:t>а</w:t>
      </w:r>
      <w:r w:rsidR="00B512D0" w:rsidRPr="00631071">
        <w:rPr>
          <w:rStyle w:val="1"/>
          <w:rFonts w:eastAsia="Arial Unicode MS"/>
          <w:sz w:val="24"/>
          <w:szCs w:val="24"/>
        </w:rPr>
        <w:t xml:space="preserve"> № </w:t>
      </w:r>
      <w:bookmarkEnd w:id="0"/>
      <w:r w:rsidR="00E74ECD" w:rsidRPr="00631071">
        <w:rPr>
          <w:rStyle w:val="1"/>
          <w:rFonts w:eastAsia="Arial Unicode MS"/>
          <w:sz w:val="24"/>
          <w:szCs w:val="24"/>
        </w:rPr>
        <w:t>3</w:t>
      </w:r>
      <w:r w:rsidR="005719E2" w:rsidRPr="00631071">
        <w:rPr>
          <w:rStyle w:val="1"/>
          <w:rFonts w:eastAsia="Arial Unicode MS"/>
          <w:sz w:val="24"/>
          <w:szCs w:val="24"/>
        </w:rPr>
        <w:t>3</w:t>
      </w:r>
      <w:r w:rsidR="003F706E" w:rsidRPr="00631071">
        <w:rPr>
          <w:rStyle w:val="1"/>
          <w:rFonts w:eastAsia="Arial Unicode MS"/>
          <w:sz w:val="24"/>
          <w:szCs w:val="24"/>
        </w:rPr>
        <w:t xml:space="preserve"> </w:t>
      </w:r>
      <w:r w:rsidR="00743D40" w:rsidRPr="00631071">
        <w:rPr>
          <w:rStyle w:val="1"/>
          <w:rFonts w:eastAsia="Arial Unicode MS"/>
          <w:sz w:val="24"/>
          <w:szCs w:val="24"/>
        </w:rPr>
        <w:t xml:space="preserve">от </w:t>
      </w:r>
      <w:r w:rsidR="00465FBC" w:rsidRPr="00631071">
        <w:rPr>
          <w:rStyle w:val="10"/>
          <w:rFonts w:eastAsiaTheme="minorEastAsia"/>
          <w:sz w:val="24"/>
          <w:szCs w:val="24"/>
        </w:rPr>
        <w:t>2</w:t>
      </w:r>
      <w:r w:rsidR="005719E2" w:rsidRPr="00631071">
        <w:rPr>
          <w:rStyle w:val="10"/>
          <w:rFonts w:eastAsiaTheme="minorEastAsia"/>
          <w:sz w:val="24"/>
          <w:szCs w:val="24"/>
        </w:rPr>
        <w:t>1</w:t>
      </w:r>
      <w:r w:rsidR="00DD5B31" w:rsidRPr="00631071">
        <w:rPr>
          <w:rStyle w:val="10"/>
          <w:rFonts w:eastAsiaTheme="minorEastAsia"/>
          <w:sz w:val="24"/>
          <w:szCs w:val="24"/>
        </w:rPr>
        <w:t>.</w:t>
      </w:r>
      <w:r w:rsidR="005719E2" w:rsidRPr="00631071">
        <w:rPr>
          <w:rStyle w:val="10"/>
          <w:rFonts w:eastAsiaTheme="minorEastAsia"/>
          <w:sz w:val="24"/>
          <w:szCs w:val="24"/>
        </w:rPr>
        <w:t>02</w:t>
      </w:r>
      <w:r w:rsidR="00743D40" w:rsidRPr="00631071">
        <w:rPr>
          <w:rStyle w:val="10"/>
          <w:rFonts w:eastAsiaTheme="minorEastAsia"/>
          <w:sz w:val="24"/>
          <w:szCs w:val="24"/>
        </w:rPr>
        <w:t>.20</w:t>
      </w:r>
      <w:r w:rsidR="003F706E" w:rsidRPr="00631071">
        <w:rPr>
          <w:rStyle w:val="10"/>
          <w:rFonts w:eastAsiaTheme="minorEastAsia"/>
          <w:sz w:val="24"/>
          <w:szCs w:val="24"/>
        </w:rPr>
        <w:t>2</w:t>
      </w:r>
      <w:r w:rsidR="005719E2" w:rsidRPr="00631071">
        <w:rPr>
          <w:rStyle w:val="10"/>
          <w:rFonts w:eastAsiaTheme="minorEastAsia"/>
          <w:sz w:val="24"/>
          <w:szCs w:val="24"/>
        </w:rPr>
        <w:t>3</w:t>
      </w:r>
      <w:r w:rsidR="00743D40" w:rsidRPr="00631071">
        <w:rPr>
          <w:rStyle w:val="10"/>
          <w:rFonts w:eastAsiaTheme="minorEastAsia"/>
          <w:sz w:val="24"/>
          <w:szCs w:val="24"/>
        </w:rPr>
        <w:t xml:space="preserve"> г.</w:t>
      </w:r>
    </w:p>
    <w:p w14:paraId="204868FB" w14:textId="730B8581" w:rsidR="00743D40" w:rsidRPr="00631071" w:rsidRDefault="00B512D0" w:rsidP="0072140B">
      <w:pPr>
        <w:pStyle w:val="20"/>
        <w:shd w:val="clear" w:color="auto" w:fill="auto"/>
        <w:spacing w:after="0" w:line="276" w:lineRule="auto"/>
        <w:ind w:right="-1" w:hanging="12"/>
        <w:jc w:val="center"/>
        <w:rPr>
          <w:rStyle w:val="2"/>
          <w:sz w:val="24"/>
          <w:szCs w:val="24"/>
        </w:rPr>
      </w:pPr>
      <w:r w:rsidRPr="00631071">
        <w:rPr>
          <w:rStyle w:val="10"/>
          <w:sz w:val="24"/>
          <w:szCs w:val="24"/>
        </w:rPr>
        <w:t>заседания комиссии по противодействию коррупции</w:t>
      </w:r>
      <w:r w:rsidRPr="00631071">
        <w:rPr>
          <w:rStyle w:val="2"/>
          <w:sz w:val="24"/>
          <w:szCs w:val="24"/>
        </w:rPr>
        <w:t xml:space="preserve"> </w:t>
      </w:r>
      <w:bookmarkStart w:id="1" w:name="bookmark1"/>
    </w:p>
    <w:p w14:paraId="3FC5764B" w14:textId="6C8E94BC" w:rsidR="007E0C50" w:rsidRPr="00631071" w:rsidRDefault="007E0C50" w:rsidP="007E0C5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31071">
        <w:rPr>
          <w:rFonts w:ascii="Times New Roman" w:hAnsi="Times New Roman" w:cs="Times New Roman"/>
          <w:sz w:val="24"/>
          <w:szCs w:val="24"/>
        </w:rPr>
        <w:t>Государственного автономного профессионального образовательного учреждения Свердловской области</w:t>
      </w:r>
    </w:p>
    <w:p w14:paraId="29DDD644" w14:textId="334B532C" w:rsidR="007E0C50" w:rsidRPr="00631071" w:rsidRDefault="007E0C50" w:rsidP="00531D66">
      <w:pPr>
        <w:spacing w:after="0"/>
        <w:jc w:val="center"/>
        <w:rPr>
          <w:rStyle w:val="1"/>
          <w:rFonts w:eastAsiaTheme="minorEastAsia"/>
          <w:sz w:val="24"/>
          <w:szCs w:val="24"/>
        </w:rPr>
      </w:pPr>
      <w:r w:rsidRPr="00631071">
        <w:rPr>
          <w:rFonts w:ascii="Times New Roman" w:hAnsi="Times New Roman" w:cs="Times New Roman"/>
          <w:sz w:val="24"/>
          <w:szCs w:val="24"/>
        </w:rPr>
        <w:t xml:space="preserve">«Уральский колледж технологий и предпринимательства»                                                                                      </w:t>
      </w:r>
    </w:p>
    <w:p w14:paraId="14F018D0" w14:textId="1FBF8EF2" w:rsidR="00B512D0" w:rsidRPr="00631071" w:rsidRDefault="00B512D0" w:rsidP="00B512D0">
      <w:pPr>
        <w:keepNext/>
        <w:keepLines/>
        <w:spacing w:after="0"/>
        <w:ind w:left="20"/>
        <w:jc w:val="both"/>
        <w:rPr>
          <w:sz w:val="24"/>
          <w:szCs w:val="24"/>
        </w:rPr>
      </w:pPr>
      <w:proofErr w:type="gramStart"/>
      <w:r w:rsidRPr="00631071">
        <w:rPr>
          <w:rStyle w:val="1"/>
          <w:rFonts w:eastAsia="Arial Unicode MS"/>
          <w:sz w:val="24"/>
          <w:szCs w:val="24"/>
        </w:rPr>
        <w:t>Присутствовали:</w:t>
      </w:r>
      <w:r w:rsidR="00BE107C" w:rsidRPr="00631071">
        <w:rPr>
          <w:rStyle w:val="11"/>
          <w:rFonts w:eastAsia="Arial Unicode MS"/>
          <w:sz w:val="24"/>
          <w:szCs w:val="24"/>
        </w:rPr>
        <w:t xml:space="preserve">  </w:t>
      </w:r>
      <w:r w:rsidR="006E1C43" w:rsidRPr="00631071">
        <w:rPr>
          <w:rStyle w:val="11"/>
          <w:rFonts w:eastAsia="Arial Unicode MS"/>
          <w:sz w:val="24"/>
          <w:szCs w:val="24"/>
        </w:rPr>
        <w:t>9</w:t>
      </w:r>
      <w:proofErr w:type="gramEnd"/>
      <w:r w:rsidR="00465FBC" w:rsidRPr="00631071">
        <w:rPr>
          <w:rStyle w:val="11"/>
          <w:rFonts w:eastAsia="Arial Unicode MS"/>
          <w:sz w:val="24"/>
          <w:szCs w:val="24"/>
        </w:rPr>
        <w:t xml:space="preserve"> </w:t>
      </w:r>
      <w:r w:rsidRPr="00631071">
        <w:rPr>
          <w:rStyle w:val="11"/>
          <w:rFonts w:eastAsia="Arial Unicode MS"/>
          <w:sz w:val="24"/>
          <w:szCs w:val="24"/>
        </w:rPr>
        <w:t>человек</w:t>
      </w:r>
      <w:bookmarkEnd w:id="1"/>
    </w:p>
    <w:p w14:paraId="59F49CCE" w14:textId="56EB9743" w:rsidR="00B512D0" w:rsidRPr="00631071" w:rsidRDefault="00670B5D" w:rsidP="00743D40">
      <w:pPr>
        <w:pStyle w:val="20"/>
        <w:shd w:val="clear" w:color="auto" w:fill="auto"/>
        <w:spacing w:after="0" w:line="276" w:lineRule="auto"/>
        <w:ind w:right="20"/>
        <w:jc w:val="both"/>
        <w:rPr>
          <w:rStyle w:val="10"/>
          <w:sz w:val="24"/>
          <w:szCs w:val="24"/>
        </w:rPr>
      </w:pPr>
      <w:r w:rsidRPr="00631071">
        <w:rPr>
          <w:rStyle w:val="10"/>
          <w:sz w:val="24"/>
          <w:szCs w:val="24"/>
        </w:rPr>
        <w:t>Ахметова С.Н.</w:t>
      </w:r>
      <w:r w:rsidR="00B512D0" w:rsidRPr="00631071">
        <w:rPr>
          <w:rStyle w:val="10"/>
          <w:sz w:val="24"/>
          <w:szCs w:val="24"/>
        </w:rPr>
        <w:t xml:space="preserve"> - председатель комиссии, заместитель директора </w:t>
      </w:r>
      <w:r w:rsidR="001F2A49" w:rsidRPr="00631071">
        <w:rPr>
          <w:rStyle w:val="10"/>
          <w:sz w:val="24"/>
          <w:szCs w:val="24"/>
        </w:rPr>
        <w:t xml:space="preserve">по </w:t>
      </w:r>
      <w:r w:rsidRPr="00631071">
        <w:rPr>
          <w:rStyle w:val="10"/>
          <w:sz w:val="24"/>
          <w:szCs w:val="24"/>
        </w:rPr>
        <w:t>социально – педагогической работе;</w:t>
      </w:r>
    </w:p>
    <w:p w14:paraId="2716BBA9" w14:textId="20E2CFC8" w:rsidR="00A7419A" w:rsidRPr="00631071" w:rsidRDefault="00A7419A" w:rsidP="00A7419A">
      <w:pPr>
        <w:pStyle w:val="20"/>
        <w:shd w:val="clear" w:color="auto" w:fill="auto"/>
        <w:spacing w:after="0" w:line="276" w:lineRule="auto"/>
        <w:ind w:left="20" w:right="20"/>
        <w:jc w:val="both"/>
        <w:rPr>
          <w:rStyle w:val="10"/>
          <w:sz w:val="24"/>
          <w:szCs w:val="24"/>
        </w:rPr>
      </w:pPr>
      <w:r w:rsidRPr="00631071">
        <w:rPr>
          <w:rStyle w:val="10"/>
          <w:sz w:val="24"/>
          <w:szCs w:val="24"/>
        </w:rPr>
        <w:t>Болдырев С.П. – старший мастер, заместитель председателя комиссии</w:t>
      </w:r>
    </w:p>
    <w:p w14:paraId="18308259" w14:textId="77777777" w:rsidR="000F1CF1" w:rsidRPr="00631071" w:rsidRDefault="001F2A49" w:rsidP="000F1CF1">
      <w:pPr>
        <w:pStyle w:val="20"/>
        <w:shd w:val="clear" w:color="auto" w:fill="auto"/>
        <w:spacing w:after="0" w:line="276" w:lineRule="auto"/>
        <w:ind w:left="20" w:right="20"/>
        <w:jc w:val="both"/>
        <w:rPr>
          <w:rStyle w:val="10"/>
          <w:sz w:val="24"/>
          <w:szCs w:val="24"/>
        </w:rPr>
      </w:pPr>
      <w:r w:rsidRPr="00631071">
        <w:rPr>
          <w:rStyle w:val="10"/>
          <w:sz w:val="24"/>
          <w:szCs w:val="24"/>
        </w:rPr>
        <w:t xml:space="preserve">Дильмухаметова З.Я. </w:t>
      </w:r>
      <w:r w:rsidR="000F1CF1" w:rsidRPr="00631071">
        <w:rPr>
          <w:rStyle w:val="10"/>
          <w:sz w:val="24"/>
          <w:szCs w:val="24"/>
        </w:rPr>
        <w:t xml:space="preserve"> – </w:t>
      </w:r>
      <w:r w:rsidRPr="00631071">
        <w:rPr>
          <w:rStyle w:val="10"/>
          <w:sz w:val="24"/>
          <w:szCs w:val="24"/>
        </w:rPr>
        <w:t>заведующий отделением</w:t>
      </w:r>
      <w:r w:rsidR="000F1CF1" w:rsidRPr="00631071">
        <w:rPr>
          <w:rStyle w:val="10"/>
          <w:sz w:val="24"/>
          <w:szCs w:val="24"/>
        </w:rPr>
        <w:t>, секретарь комиссии;</w:t>
      </w:r>
    </w:p>
    <w:p w14:paraId="18055F4F" w14:textId="684147BE" w:rsidR="00743D40" w:rsidRPr="00631071" w:rsidRDefault="00743D40" w:rsidP="00B512D0">
      <w:pPr>
        <w:pStyle w:val="20"/>
        <w:shd w:val="clear" w:color="auto" w:fill="auto"/>
        <w:spacing w:after="0" w:line="276" w:lineRule="auto"/>
        <w:ind w:left="20" w:right="20"/>
        <w:jc w:val="both"/>
        <w:rPr>
          <w:rStyle w:val="3"/>
          <w:sz w:val="24"/>
          <w:szCs w:val="24"/>
        </w:rPr>
      </w:pPr>
      <w:proofErr w:type="spellStart"/>
      <w:r w:rsidRPr="00631071">
        <w:rPr>
          <w:rStyle w:val="10"/>
          <w:sz w:val="24"/>
          <w:szCs w:val="24"/>
        </w:rPr>
        <w:t>Подгорбунских</w:t>
      </w:r>
      <w:proofErr w:type="spellEnd"/>
      <w:r w:rsidRPr="00631071">
        <w:rPr>
          <w:rStyle w:val="10"/>
          <w:sz w:val="24"/>
          <w:szCs w:val="24"/>
        </w:rPr>
        <w:t xml:space="preserve"> В.А.</w:t>
      </w:r>
      <w:r w:rsidR="00B512D0" w:rsidRPr="00631071">
        <w:rPr>
          <w:rStyle w:val="10"/>
          <w:sz w:val="24"/>
          <w:szCs w:val="24"/>
        </w:rPr>
        <w:t xml:space="preserve"> - </w:t>
      </w:r>
      <w:r w:rsidRPr="00631071">
        <w:rPr>
          <w:rStyle w:val="10"/>
          <w:sz w:val="24"/>
          <w:szCs w:val="24"/>
        </w:rPr>
        <w:t>мастер</w:t>
      </w:r>
      <w:r w:rsidR="00B512D0" w:rsidRPr="00631071">
        <w:rPr>
          <w:rStyle w:val="10"/>
          <w:sz w:val="24"/>
          <w:szCs w:val="24"/>
        </w:rPr>
        <w:t>, председатель первичной</w:t>
      </w:r>
      <w:r w:rsidR="00B512D0" w:rsidRPr="00631071">
        <w:rPr>
          <w:rStyle w:val="3"/>
          <w:sz w:val="24"/>
          <w:szCs w:val="24"/>
        </w:rPr>
        <w:t xml:space="preserve"> </w:t>
      </w:r>
      <w:r w:rsidR="00B512D0" w:rsidRPr="00631071">
        <w:rPr>
          <w:rStyle w:val="10"/>
          <w:sz w:val="24"/>
          <w:szCs w:val="24"/>
        </w:rPr>
        <w:t>профсоюзной организации, член комиссии;</w:t>
      </w:r>
      <w:r w:rsidR="00B512D0" w:rsidRPr="00631071">
        <w:rPr>
          <w:rStyle w:val="3"/>
          <w:sz w:val="24"/>
          <w:szCs w:val="24"/>
        </w:rPr>
        <w:t xml:space="preserve"> </w:t>
      </w:r>
    </w:p>
    <w:p w14:paraId="2B6A40C8" w14:textId="4DB5D31F" w:rsidR="00B21E48" w:rsidRPr="00631071" w:rsidRDefault="00B21E48" w:rsidP="00B512D0">
      <w:pPr>
        <w:pStyle w:val="20"/>
        <w:shd w:val="clear" w:color="auto" w:fill="auto"/>
        <w:spacing w:after="0" w:line="276" w:lineRule="auto"/>
        <w:ind w:left="20" w:right="20"/>
        <w:jc w:val="both"/>
        <w:rPr>
          <w:rStyle w:val="3"/>
          <w:sz w:val="24"/>
          <w:szCs w:val="24"/>
        </w:rPr>
      </w:pPr>
      <w:r w:rsidRPr="00631071">
        <w:rPr>
          <w:rStyle w:val="3"/>
          <w:sz w:val="24"/>
          <w:szCs w:val="24"/>
        </w:rPr>
        <w:t>Кисел</w:t>
      </w:r>
      <w:r w:rsidR="00A54FB8" w:rsidRPr="00631071">
        <w:rPr>
          <w:rStyle w:val="3"/>
          <w:sz w:val="24"/>
          <w:szCs w:val="24"/>
        </w:rPr>
        <w:t>е</w:t>
      </w:r>
      <w:r w:rsidRPr="00631071">
        <w:rPr>
          <w:rStyle w:val="3"/>
          <w:sz w:val="24"/>
          <w:szCs w:val="24"/>
        </w:rPr>
        <w:t>ва И.Л. – юрист, член комиссии</w:t>
      </w:r>
    </w:p>
    <w:p w14:paraId="4E696B46" w14:textId="77777777" w:rsidR="007331FB" w:rsidRPr="00631071" w:rsidRDefault="00F07C65" w:rsidP="00B512D0">
      <w:pPr>
        <w:pStyle w:val="20"/>
        <w:shd w:val="clear" w:color="auto" w:fill="auto"/>
        <w:spacing w:after="0" w:line="276" w:lineRule="auto"/>
        <w:ind w:left="20" w:right="20"/>
        <w:jc w:val="both"/>
        <w:rPr>
          <w:rStyle w:val="10"/>
          <w:sz w:val="24"/>
          <w:szCs w:val="24"/>
        </w:rPr>
      </w:pPr>
      <w:proofErr w:type="spellStart"/>
      <w:r w:rsidRPr="00631071">
        <w:rPr>
          <w:rStyle w:val="10"/>
          <w:sz w:val="24"/>
          <w:szCs w:val="24"/>
        </w:rPr>
        <w:t>Деревинская</w:t>
      </w:r>
      <w:proofErr w:type="spellEnd"/>
      <w:r w:rsidRPr="00631071">
        <w:rPr>
          <w:rStyle w:val="10"/>
          <w:sz w:val="24"/>
          <w:szCs w:val="24"/>
        </w:rPr>
        <w:t xml:space="preserve"> М.А. – преподаватель, член комиссии</w:t>
      </w:r>
    </w:p>
    <w:p w14:paraId="3D45410F" w14:textId="77777777" w:rsidR="001F2A49" w:rsidRPr="00631071" w:rsidRDefault="001F2A49" w:rsidP="00B512D0">
      <w:pPr>
        <w:pStyle w:val="20"/>
        <w:shd w:val="clear" w:color="auto" w:fill="auto"/>
        <w:spacing w:after="0" w:line="276" w:lineRule="auto"/>
        <w:ind w:left="20" w:right="20"/>
        <w:jc w:val="both"/>
        <w:rPr>
          <w:rStyle w:val="10"/>
          <w:sz w:val="24"/>
          <w:szCs w:val="24"/>
        </w:rPr>
      </w:pPr>
      <w:r w:rsidRPr="00631071">
        <w:rPr>
          <w:rStyle w:val="10"/>
          <w:sz w:val="24"/>
          <w:szCs w:val="24"/>
        </w:rPr>
        <w:t>Ильенко С.Ф. – специалист по кадрам, член комиссии</w:t>
      </w:r>
    </w:p>
    <w:p w14:paraId="6CB95025" w14:textId="098FABFA" w:rsidR="007331FB" w:rsidRPr="00631071" w:rsidRDefault="00A7419A" w:rsidP="00B512D0">
      <w:pPr>
        <w:pStyle w:val="20"/>
        <w:shd w:val="clear" w:color="auto" w:fill="auto"/>
        <w:spacing w:after="0" w:line="276" w:lineRule="auto"/>
        <w:ind w:left="20" w:right="20"/>
        <w:jc w:val="both"/>
        <w:rPr>
          <w:rStyle w:val="10"/>
          <w:sz w:val="24"/>
          <w:szCs w:val="24"/>
        </w:rPr>
      </w:pPr>
      <w:r w:rsidRPr="00631071">
        <w:rPr>
          <w:rStyle w:val="10"/>
          <w:sz w:val="24"/>
          <w:szCs w:val="24"/>
        </w:rPr>
        <w:t xml:space="preserve">Зенкова М. В. – социальный педагог, член комиссии </w:t>
      </w:r>
    </w:p>
    <w:p w14:paraId="772021BF" w14:textId="6BC297FF" w:rsidR="00A7419A" w:rsidRPr="00631071" w:rsidRDefault="00B21E48" w:rsidP="00531D66">
      <w:pPr>
        <w:pStyle w:val="20"/>
        <w:shd w:val="clear" w:color="auto" w:fill="auto"/>
        <w:spacing w:after="0" w:line="276" w:lineRule="auto"/>
        <w:ind w:left="20" w:right="20"/>
        <w:jc w:val="both"/>
        <w:rPr>
          <w:rStyle w:val="10"/>
          <w:sz w:val="24"/>
          <w:szCs w:val="24"/>
        </w:rPr>
      </w:pPr>
      <w:r w:rsidRPr="00631071">
        <w:rPr>
          <w:rStyle w:val="10"/>
          <w:sz w:val="24"/>
          <w:szCs w:val="24"/>
        </w:rPr>
        <w:t>Комарова Н.Э. – экономист, член комиссии</w:t>
      </w:r>
    </w:p>
    <w:p w14:paraId="1C44852B" w14:textId="77777777" w:rsidR="00743D40" w:rsidRPr="00631071" w:rsidRDefault="00743D40" w:rsidP="00743D4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31071">
        <w:rPr>
          <w:rFonts w:ascii="Times New Roman" w:hAnsi="Times New Roman" w:cs="Times New Roman"/>
          <w:b/>
          <w:sz w:val="20"/>
          <w:szCs w:val="20"/>
        </w:rPr>
        <w:t>ПОВЕСТКА ДНЯ</w:t>
      </w:r>
      <w:r w:rsidRPr="00631071">
        <w:rPr>
          <w:rFonts w:ascii="Times New Roman" w:hAnsi="Times New Roman" w:cs="Times New Roman"/>
          <w:sz w:val="20"/>
          <w:szCs w:val="20"/>
        </w:rPr>
        <w:t>:</w:t>
      </w:r>
    </w:p>
    <w:p w14:paraId="2DCC4BCC" w14:textId="6CE3368A" w:rsidR="005719E2" w:rsidRPr="00631071" w:rsidRDefault="005719E2" w:rsidP="00631071">
      <w:pPr>
        <w:pStyle w:val="20"/>
        <w:shd w:val="clear" w:color="auto" w:fill="auto"/>
        <w:tabs>
          <w:tab w:val="left" w:pos="0"/>
        </w:tabs>
        <w:spacing w:after="0" w:line="276" w:lineRule="auto"/>
        <w:ind w:right="20"/>
        <w:jc w:val="both"/>
        <w:rPr>
          <w:sz w:val="24"/>
          <w:szCs w:val="24"/>
        </w:rPr>
      </w:pPr>
      <w:r w:rsidRPr="00631071">
        <w:rPr>
          <w:sz w:val="24"/>
          <w:szCs w:val="24"/>
        </w:rPr>
        <w:t xml:space="preserve">Об организации работы по выявлению возможных коррупционных рисков, о родственных </w:t>
      </w:r>
      <w:proofErr w:type="gramStart"/>
      <w:r w:rsidRPr="00631071">
        <w:rPr>
          <w:sz w:val="24"/>
          <w:szCs w:val="24"/>
        </w:rPr>
        <w:t xml:space="preserve">связях </w:t>
      </w:r>
      <w:r w:rsidR="00517115" w:rsidRPr="00631071">
        <w:rPr>
          <w:sz w:val="24"/>
          <w:szCs w:val="24"/>
        </w:rPr>
        <w:t xml:space="preserve"> сотрудников</w:t>
      </w:r>
      <w:proofErr w:type="gramEnd"/>
      <w:r w:rsidR="00517115" w:rsidRPr="00631071">
        <w:rPr>
          <w:sz w:val="24"/>
          <w:szCs w:val="24"/>
        </w:rPr>
        <w:t>.</w:t>
      </w:r>
    </w:p>
    <w:p w14:paraId="63B04909" w14:textId="77777777" w:rsidR="00517115" w:rsidRPr="00631071" w:rsidRDefault="00517115" w:rsidP="00517115">
      <w:pPr>
        <w:pStyle w:val="20"/>
        <w:shd w:val="clear" w:color="auto" w:fill="auto"/>
        <w:tabs>
          <w:tab w:val="left" w:pos="0"/>
        </w:tabs>
        <w:spacing w:after="0" w:line="276" w:lineRule="auto"/>
        <w:ind w:left="20" w:right="20"/>
        <w:jc w:val="both"/>
        <w:rPr>
          <w:sz w:val="24"/>
          <w:szCs w:val="24"/>
        </w:rPr>
      </w:pPr>
    </w:p>
    <w:p w14:paraId="48BB8F64" w14:textId="7CEED6AD" w:rsidR="007F1B65" w:rsidRPr="00631071" w:rsidRDefault="005719E2" w:rsidP="005719E2">
      <w:pPr>
        <w:pStyle w:val="20"/>
        <w:shd w:val="clear" w:color="auto" w:fill="auto"/>
        <w:tabs>
          <w:tab w:val="left" w:pos="0"/>
        </w:tabs>
        <w:spacing w:after="0" w:line="276" w:lineRule="auto"/>
        <w:ind w:left="20" w:right="20"/>
        <w:jc w:val="both"/>
        <w:rPr>
          <w:sz w:val="24"/>
          <w:szCs w:val="24"/>
        </w:rPr>
      </w:pPr>
      <w:r w:rsidRPr="00631071">
        <w:rPr>
          <w:rStyle w:val="4115pt"/>
          <w:rFonts w:eastAsiaTheme="minorEastAsia"/>
          <w:sz w:val="24"/>
          <w:szCs w:val="24"/>
          <w:u w:val="single"/>
        </w:rPr>
        <w:t>СЛУШАЛИ</w:t>
      </w:r>
      <w:r w:rsidRPr="00631071">
        <w:rPr>
          <w:rStyle w:val="4115pt"/>
          <w:rFonts w:eastAsiaTheme="minorEastAsia"/>
          <w:sz w:val="24"/>
          <w:szCs w:val="24"/>
        </w:rPr>
        <w:t>:</w:t>
      </w:r>
      <w:r w:rsidRPr="00631071">
        <w:rPr>
          <w:rStyle w:val="4115pt"/>
          <w:rFonts w:eastAsiaTheme="minorEastAsia"/>
          <w:b/>
          <w:sz w:val="24"/>
          <w:szCs w:val="24"/>
        </w:rPr>
        <w:t xml:space="preserve"> По данному вопросу</w:t>
      </w:r>
      <w:r w:rsidRPr="00631071">
        <w:rPr>
          <w:sz w:val="24"/>
          <w:szCs w:val="24"/>
        </w:rPr>
        <w:t xml:space="preserve"> </w:t>
      </w:r>
      <w:r w:rsidRPr="00631071">
        <w:rPr>
          <w:bCs/>
          <w:sz w:val="24"/>
          <w:szCs w:val="24"/>
        </w:rPr>
        <w:t>Ильенко С.Ф. – специалиста по кадрам</w:t>
      </w:r>
      <w:r w:rsidRPr="00631071">
        <w:rPr>
          <w:rStyle w:val="10"/>
          <w:sz w:val="24"/>
          <w:szCs w:val="24"/>
        </w:rPr>
        <w:t xml:space="preserve">; </w:t>
      </w:r>
      <w:r w:rsidRPr="00631071">
        <w:rPr>
          <w:sz w:val="24"/>
          <w:szCs w:val="24"/>
        </w:rPr>
        <w:t>которая рассказала об организации работы по выявлению возможных коррупционных рисков.</w:t>
      </w:r>
      <w:r w:rsidR="007F1B65" w:rsidRPr="00631071">
        <w:rPr>
          <w:sz w:val="24"/>
          <w:szCs w:val="24"/>
        </w:rPr>
        <w:t xml:space="preserve"> Ознакомила о наличии родственных связей у работников колледжа</w:t>
      </w:r>
    </w:p>
    <w:p w14:paraId="71AEA713" w14:textId="77777777" w:rsidR="00517115" w:rsidRPr="00631071" w:rsidRDefault="00517115" w:rsidP="005719E2">
      <w:pPr>
        <w:pStyle w:val="20"/>
        <w:shd w:val="clear" w:color="auto" w:fill="auto"/>
        <w:tabs>
          <w:tab w:val="left" w:pos="0"/>
        </w:tabs>
        <w:spacing w:after="0" w:line="276" w:lineRule="auto"/>
        <w:ind w:left="20" w:right="20"/>
        <w:jc w:val="both"/>
        <w:rPr>
          <w:sz w:val="24"/>
          <w:szCs w:val="24"/>
        </w:rPr>
      </w:pPr>
    </w:p>
    <w:p w14:paraId="357FA623" w14:textId="2CFB8EC2" w:rsidR="007F1B65" w:rsidRPr="00631071" w:rsidRDefault="00531D66" w:rsidP="007F1B65">
      <w:pPr>
        <w:pStyle w:val="20"/>
        <w:shd w:val="clear" w:color="auto" w:fill="auto"/>
        <w:tabs>
          <w:tab w:val="left" w:pos="0"/>
        </w:tabs>
        <w:spacing w:after="0" w:line="276" w:lineRule="auto"/>
        <w:ind w:left="20" w:right="20"/>
        <w:jc w:val="both"/>
        <w:rPr>
          <w:sz w:val="24"/>
          <w:szCs w:val="24"/>
        </w:rPr>
      </w:pPr>
      <w:r w:rsidRPr="00631071">
        <w:rPr>
          <w:sz w:val="24"/>
          <w:szCs w:val="24"/>
        </w:rPr>
        <w:t>Ахметову С.Н. – председателя комиссии по противодействию коррупции, заместителя директора по социально – педагогической работе, - а</w:t>
      </w:r>
      <w:r w:rsidR="007F1B65" w:rsidRPr="00631071">
        <w:rPr>
          <w:sz w:val="24"/>
          <w:szCs w:val="24"/>
        </w:rPr>
        <w:t>нализ деятельности направленной на недопущение возможного отрицательного влияния близких родственных связей на служебные отношения</w:t>
      </w:r>
      <w:r w:rsidR="00517115" w:rsidRPr="00631071">
        <w:rPr>
          <w:sz w:val="24"/>
          <w:szCs w:val="24"/>
        </w:rPr>
        <w:t xml:space="preserve"> </w:t>
      </w:r>
      <w:proofErr w:type="gramStart"/>
      <w:r w:rsidR="00517115" w:rsidRPr="00631071">
        <w:rPr>
          <w:sz w:val="24"/>
          <w:szCs w:val="24"/>
        </w:rPr>
        <w:t xml:space="preserve">проведён, </w:t>
      </w:r>
      <w:r w:rsidR="007F1B65" w:rsidRPr="00631071">
        <w:rPr>
          <w:sz w:val="24"/>
          <w:szCs w:val="24"/>
        </w:rPr>
        <w:t xml:space="preserve"> рассмотрены</w:t>
      </w:r>
      <w:proofErr w:type="gramEnd"/>
      <w:r w:rsidR="007F1B65" w:rsidRPr="00631071">
        <w:rPr>
          <w:sz w:val="24"/>
          <w:szCs w:val="24"/>
        </w:rPr>
        <w:t xml:space="preserve"> и учтены следующие направления в отношении каждой родственной связи:</w:t>
      </w:r>
    </w:p>
    <w:p w14:paraId="38CAD40F" w14:textId="2B8AFE9D" w:rsidR="007F1B65" w:rsidRPr="00631071" w:rsidRDefault="007F1B65" w:rsidP="00A54FB8">
      <w:pPr>
        <w:pStyle w:val="20"/>
        <w:shd w:val="clear" w:color="auto" w:fill="auto"/>
        <w:tabs>
          <w:tab w:val="left" w:pos="0"/>
        </w:tabs>
        <w:spacing w:after="0" w:line="276" w:lineRule="auto"/>
        <w:ind w:left="20" w:right="20"/>
        <w:jc w:val="both"/>
        <w:rPr>
          <w:sz w:val="24"/>
          <w:szCs w:val="24"/>
        </w:rPr>
      </w:pPr>
      <w:r w:rsidRPr="00631071">
        <w:rPr>
          <w:sz w:val="24"/>
          <w:szCs w:val="24"/>
        </w:rPr>
        <w:t xml:space="preserve">- заместители директора не состоят в комиссии по установлению </w:t>
      </w:r>
      <w:r w:rsidR="00A54FB8" w:rsidRPr="00631071">
        <w:rPr>
          <w:sz w:val="24"/>
          <w:szCs w:val="24"/>
        </w:rPr>
        <w:t>стимулирующих выплат</w:t>
      </w:r>
    </w:p>
    <w:p w14:paraId="685C181A" w14:textId="5AD30109" w:rsidR="00D6385E" w:rsidRPr="00631071" w:rsidRDefault="00D6385E" w:rsidP="007F1B65">
      <w:pPr>
        <w:pStyle w:val="20"/>
        <w:shd w:val="clear" w:color="auto" w:fill="auto"/>
        <w:tabs>
          <w:tab w:val="left" w:pos="0"/>
        </w:tabs>
        <w:spacing w:after="0" w:line="276" w:lineRule="auto"/>
        <w:ind w:left="20" w:right="20"/>
        <w:jc w:val="both"/>
        <w:rPr>
          <w:sz w:val="24"/>
          <w:szCs w:val="24"/>
        </w:rPr>
      </w:pPr>
      <w:r w:rsidRPr="00631071">
        <w:rPr>
          <w:sz w:val="24"/>
          <w:szCs w:val="24"/>
        </w:rPr>
        <w:t xml:space="preserve">- заместители директора, имеющие среди сотрудников родственников, не назначаются исполняющими обязанности руководителя </w:t>
      </w:r>
    </w:p>
    <w:p w14:paraId="192D77FD" w14:textId="49A06698" w:rsidR="00517115" w:rsidRPr="00631071" w:rsidRDefault="00517115" w:rsidP="00517115">
      <w:pPr>
        <w:pStyle w:val="20"/>
        <w:shd w:val="clear" w:color="auto" w:fill="auto"/>
        <w:tabs>
          <w:tab w:val="left" w:pos="0"/>
        </w:tabs>
        <w:spacing w:after="0" w:line="276" w:lineRule="auto"/>
        <w:ind w:left="20" w:right="20"/>
        <w:jc w:val="both"/>
        <w:rPr>
          <w:sz w:val="24"/>
          <w:szCs w:val="24"/>
        </w:rPr>
      </w:pPr>
      <w:r w:rsidRPr="00631071">
        <w:rPr>
          <w:sz w:val="24"/>
          <w:szCs w:val="24"/>
        </w:rPr>
        <w:t>- отсутствует непосредственная подчинённость сотрудников, имеющих родственные связи</w:t>
      </w:r>
    </w:p>
    <w:p w14:paraId="298C9EF3" w14:textId="1C723217" w:rsidR="00531D66" w:rsidRPr="00631071" w:rsidRDefault="00531D66" w:rsidP="00517115">
      <w:pPr>
        <w:pStyle w:val="20"/>
        <w:shd w:val="clear" w:color="auto" w:fill="auto"/>
        <w:tabs>
          <w:tab w:val="left" w:pos="0"/>
        </w:tabs>
        <w:spacing w:after="0" w:line="276" w:lineRule="auto"/>
        <w:ind w:left="20" w:right="20"/>
        <w:jc w:val="both"/>
        <w:rPr>
          <w:sz w:val="24"/>
          <w:szCs w:val="24"/>
        </w:rPr>
      </w:pPr>
      <w:r w:rsidRPr="00631071">
        <w:rPr>
          <w:sz w:val="24"/>
          <w:szCs w:val="24"/>
        </w:rPr>
        <w:t xml:space="preserve">- </w:t>
      </w:r>
      <w:proofErr w:type="gramStart"/>
      <w:r w:rsidRPr="00631071">
        <w:rPr>
          <w:sz w:val="24"/>
          <w:szCs w:val="24"/>
        </w:rPr>
        <w:t>выше перечисленные</w:t>
      </w:r>
      <w:proofErr w:type="gramEnd"/>
      <w:r w:rsidRPr="00631071">
        <w:rPr>
          <w:sz w:val="24"/>
          <w:szCs w:val="24"/>
        </w:rPr>
        <w:t xml:space="preserve"> сотрудники состоящие в родственных связях не ведут табель учёта рабочего времени</w:t>
      </w:r>
    </w:p>
    <w:p w14:paraId="63F86B8E" w14:textId="2A9FA638" w:rsidR="00531D66" w:rsidRPr="00631071" w:rsidRDefault="00531D66" w:rsidP="00517115">
      <w:pPr>
        <w:pStyle w:val="20"/>
        <w:shd w:val="clear" w:color="auto" w:fill="auto"/>
        <w:tabs>
          <w:tab w:val="left" w:pos="0"/>
        </w:tabs>
        <w:spacing w:after="0" w:line="276" w:lineRule="auto"/>
        <w:ind w:left="20" w:right="20"/>
        <w:jc w:val="both"/>
        <w:rPr>
          <w:sz w:val="24"/>
          <w:szCs w:val="24"/>
        </w:rPr>
      </w:pPr>
      <w:r w:rsidRPr="00631071">
        <w:rPr>
          <w:sz w:val="24"/>
          <w:szCs w:val="24"/>
        </w:rPr>
        <w:t>- отпуска предоставляются согласно графику предоставления отпусков</w:t>
      </w:r>
    </w:p>
    <w:p w14:paraId="06840BC4" w14:textId="77777777" w:rsidR="007F1B65" w:rsidRPr="00631071" w:rsidRDefault="007F1B65" w:rsidP="007F1B65">
      <w:pPr>
        <w:pStyle w:val="20"/>
        <w:shd w:val="clear" w:color="auto" w:fill="auto"/>
        <w:tabs>
          <w:tab w:val="left" w:pos="0"/>
        </w:tabs>
        <w:spacing w:after="0" w:line="276" w:lineRule="auto"/>
        <w:ind w:left="20" w:right="20"/>
        <w:jc w:val="both"/>
        <w:rPr>
          <w:sz w:val="24"/>
          <w:szCs w:val="24"/>
        </w:rPr>
      </w:pPr>
    </w:p>
    <w:p w14:paraId="68213ABD" w14:textId="46D6903B" w:rsidR="005719E2" w:rsidRPr="00631071" w:rsidRDefault="005719E2" w:rsidP="007F1B65">
      <w:pPr>
        <w:pStyle w:val="20"/>
        <w:shd w:val="clear" w:color="auto" w:fill="auto"/>
        <w:tabs>
          <w:tab w:val="left" w:pos="0"/>
        </w:tabs>
        <w:spacing w:after="0" w:line="276" w:lineRule="auto"/>
        <w:ind w:left="20" w:right="20"/>
        <w:jc w:val="both"/>
        <w:rPr>
          <w:sz w:val="24"/>
          <w:szCs w:val="24"/>
        </w:rPr>
      </w:pPr>
      <w:r w:rsidRPr="00631071">
        <w:rPr>
          <w:bCs/>
          <w:sz w:val="24"/>
          <w:szCs w:val="24"/>
          <w:u w:val="single"/>
        </w:rPr>
        <w:t>Р</w:t>
      </w:r>
      <w:r w:rsidRPr="00631071">
        <w:rPr>
          <w:sz w:val="24"/>
          <w:szCs w:val="24"/>
          <w:u w:val="single"/>
        </w:rPr>
        <w:t>ЕШИЛИ</w:t>
      </w:r>
      <w:r w:rsidRPr="00631071">
        <w:rPr>
          <w:sz w:val="24"/>
          <w:szCs w:val="24"/>
        </w:rPr>
        <w:t xml:space="preserve">: </w:t>
      </w:r>
      <w:r w:rsidR="00517115" w:rsidRPr="00631071">
        <w:rPr>
          <w:sz w:val="24"/>
          <w:szCs w:val="24"/>
        </w:rPr>
        <w:t>В</w:t>
      </w:r>
      <w:r w:rsidR="007D7769" w:rsidRPr="00631071">
        <w:rPr>
          <w:sz w:val="24"/>
          <w:szCs w:val="24"/>
        </w:rPr>
        <w:t xml:space="preserve"> целях исключения коррупционных рисков, р</w:t>
      </w:r>
      <w:r w:rsidR="00D6385E" w:rsidRPr="00631071">
        <w:rPr>
          <w:sz w:val="24"/>
          <w:szCs w:val="24"/>
        </w:rPr>
        <w:t xml:space="preserve">екомендовать директору </w:t>
      </w:r>
      <w:r w:rsidR="007D7769" w:rsidRPr="00631071">
        <w:rPr>
          <w:sz w:val="24"/>
          <w:szCs w:val="24"/>
        </w:rPr>
        <w:t>не назначать исполняющими обязанности руководителя, заместителей, имеющих среди сотрудников родственников. Не включать сотрудников, имеющих родственные связи, в комиссию по противодействию коррупции</w:t>
      </w:r>
      <w:r w:rsidR="00531D66" w:rsidRPr="00631071">
        <w:rPr>
          <w:sz w:val="24"/>
          <w:szCs w:val="24"/>
        </w:rPr>
        <w:t xml:space="preserve"> и премированию.</w:t>
      </w:r>
    </w:p>
    <w:p w14:paraId="16CBDD39" w14:textId="77777777" w:rsidR="005719E2" w:rsidRPr="00631071" w:rsidRDefault="005719E2" w:rsidP="005719E2">
      <w:pPr>
        <w:pStyle w:val="20"/>
        <w:shd w:val="clear" w:color="auto" w:fill="auto"/>
        <w:tabs>
          <w:tab w:val="left" w:pos="0"/>
        </w:tabs>
        <w:spacing w:after="0" w:line="276" w:lineRule="auto"/>
        <w:ind w:left="20" w:right="20"/>
        <w:jc w:val="both"/>
        <w:rPr>
          <w:sz w:val="24"/>
          <w:szCs w:val="24"/>
        </w:rPr>
      </w:pPr>
    </w:p>
    <w:p w14:paraId="25EB8BD0" w14:textId="77777777" w:rsidR="00AA2268" w:rsidRPr="00631071" w:rsidRDefault="00AA2268" w:rsidP="00AA2268">
      <w:pPr>
        <w:pStyle w:val="20"/>
        <w:shd w:val="clear" w:color="auto" w:fill="auto"/>
        <w:tabs>
          <w:tab w:val="left" w:pos="0"/>
        </w:tabs>
        <w:spacing w:after="0" w:line="276" w:lineRule="auto"/>
        <w:ind w:right="20"/>
        <w:jc w:val="both"/>
        <w:rPr>
          <w:sz w:val="24"/>
          <w:szCs w:val="24"/>
        </w:rPr>
      </w:pPr>
    </w:p>
    <w:p w14:paraId="795656FA" w14:textId="52B567C9" w:rsidR="0099621C" w:rsidRPr="00631071" w:rsidRDefault="00DE76E6" w:rsidP="00743D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1071">
        <w:rPr>
          <w:rFonts w:ascii="Times New Roman" w:hAnsi="Times New Roman" w:cs="Times New Roman"/>
          <w:sz w:val="24"/>
          <w:szCs w:val="24"/>
        </w:rPr>
        <w:t>Председатель комиссии ___________________</w:t>
      </w:r>
      <w:proofErr w:type="gramStart"/>
      <w:r w:rsidRPr="00631071">
        <w:rPr>
          <w:rFonts w:ascii="Times New Roman" w:hAnsi="Times New Roman" w:cs="Times New Roman"/>
          <w:sz w:val="24"/>
          <w:szCs w:val="24"/>
        </w:rPr>
        <w:t>_(</w:t>
      </w:r>
      <w:proofErr w:type="gramEnd"/>
      <w:r w:rsidR="00670B5D" w:rsidRPr="00631071">
        <w:rPr>
          <w:rFonts w:ascii="Times New Roman" w:hAnsi="Times New Roman" w:cs="Times New Roman"/>
          <w:sz w:val="24"/>
          <w:szCs w:val="24"/>
        </w:rPr>
        <w:t>Ахметова С.Н.</w:t>
      </w:r>
      <w:r w:rsidRPr="00631071">
        <w:rPr>
          <w:rFonts w:ascii="Times New Roman" w:hAnsi="Times New Roman" w:cs="Times New Roman"/>
          <w:sz w:val="24"/>
          <w:szCs w:val="24"/>
        </w:rPr>
        <w:t>)</w:t>
      </w:r>
    </w:p>
    <w:sectPr w:rsidR="0099621C" w:rsidRPr="00631071" w:rsidSect="007054E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F707A"/>
    <w:multiLevelType w:val="multilevel"/>
    <w:tmpl w:val="880E293E"/>
    <w:lvl w:ilvl="0">
      <w:start w:val="1"/>
      <w:numFmt w:val="decimal"/>
      <w:lvlText w:val="%1."/>
      <w:lvlJc w:val="left"/>
      <w:rPr>
        <w:rFonts w:ascii="Times New Roman" w:eastAsiaTheme="minorEastAsia" w:hAnsi="Times New Roman" w:cstheme="minorBidi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9C85314"/>
    <w:multiLevelType w:val="multilevel"/>
    <w:tmpl w:val="BD90C6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AD47239"/>
    <w:multiLevelType w:val="multilevel"/>
    <w:tmpl w:val="880E293E"/>
    <w:lvl w:ilvl="0">
      <w:start w:val="1"/>
      <w:numFmt w:val="decimal"/>
      <w:lvlText w:val="%1."/>
      <w:lvlJc w:val="left"/>
      <w:rPr>
        <w:rFonts w:ascii="Times New Roman" w:eastAsiaTheme="minorEastAsia" w:hAnsi="Times New Roman" w:cstheme="minorBidi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F290DD4"/>
    <w:multiLevelType w:val="multilevel"/>
    <w:tmpl w:val="BD90C6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2623D05"/>
    <w:multiLevelType w:val="multilevel"/>
    <w:tmpl w:val="6C6CCB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C6311D2"/>
    <w:multiLevelType w:val="multilevel"/>
    <w:tmpl w:val="C8BA08F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2EF36D44"/>
    <w:multiLevelType w:val="multilevel"/>
    <w:tmpl w:val="880E293E"/>
    <w:lvl w:ilvl="0">
      <w:start w:val="1"/>
      <w:numFmt w:val="decimal"/>
      <w:lvlText w:val="%1."/>
      <w:lvlJc w:val="left"/>
      <w:rPr>
        <w:rFonts w:ascii="Times New Roman" w:eastAsiaTheme="minorEastAsia" w:hAnsi="Times New Roman" w:cstheme="minorBidi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89A24C2"/>
    <w:multiLevelType w:val="multilevel"/>
    <w:tmpl w:val="880E293E"/>
    <w:lvl w:ilvl="0">
      <w:start w:val="1"/>
      <w:numFmt w:val="decimal"/>
      <w:lvlText w:val="%1."/>
      <w:lvlJc w:val="left"/>
      <w:rPr>
        <w:rFonts w:ascii="Times New Roman" w:eastAsiaTheme="minorEastAsia" w:hAnsi="Times New Roman" w:cstheme="minorBidi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D596EDB"/>
    <w:multiLevelType w:val="multilevel"/>
    <w:tmpl w:val="880E293E"/>
    <w:lvl w:ilvl="0">
      <w:start w:val="1"/>
      <w:numFmt w:val="decimal"/>
      <w:lvlText w:val="%1."/>
      <w:lvlJc w:val="left"/>
      <w:rPr>
        <w:rFonts w:ascii="Times New Roman" w:eastAsiaTheme="minorEastAsia" w:hAnsi="Times New Roman" w:cstheme="minorBidi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5F95C39"/>
    <w:multiLevelType w:val="multilevel"/>
    <w:tmpl w:val="880E293E"/>
    <w:lvl w:ilvl="0">
      <w:start w:val="1"/>
      <w:numFmt w:val="decimal"/>
      <w:lvlText w:val="%1."/>
      <w:lvlJc w:val="left"/>
      <w:rPr>
        <w:rFonts w:ascii="Times New Roman" w:eastAsiaTheme="minorEastAsia" w:hAnsi="Times New Roman" w:cstheme="minorBidi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51F6B2B"/>
    <w:multiLevelType w:val="multilevel"/>
    <w:tmpl w:val="880E293E"/>
    <w:lvl w:ilvl="0">
      <w:start w:val="1"/>
      <w:numFmt w:val="decimal"/>
      <w:lvlText w:val="%1."/>
      <w:lvlJc w:val="left"/>
      <w:rPr>
        <w:rFonts w:ascii="Times New Roman" w:eastAsiaTheme="minorEastAsia" w:hAnsi="Times New Roman" w:cstheme="minorBidi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ACF2032"/>
    <w:multiLevelType w:val="hybridMultilevel"/>
    <w:tmpl w:val="D0F625A6"/>
    <w:lvl w:ilvl="0" w:tplc="908CB2E6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num w:numId="1" w16cid:durableId="1566649033">
    <w:abstractNumId w:val="11"/>
  </w:num>
  <w:num w:numId="2" w16cid:durableId="651642604">
    <w:abstractNumId w:val="8"/>
  </w:num>
  <w:num w:numId="3" w16cid:durableId="99641604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1621648339">
    <w:abstractNumId w:val="4"/>
  </w:num>
  <w:num w:numId="5" w16cid:durableId="1911384497">
    <w:abstractNumId w:val="1"/>
  </w:num>
  <w:num w:numId="6" w16cid:durableId="867450339">
    <w:abstractNumId w:val="3"/>
  </w:num>
  <w:num w:numId="7" w16cid:durableId="130562811">
    <w:abstractNumId w:val="10"/>
  </w:num>
  <w:num w:numId="8" w16cid:durableId="155651634">
    <w:abstractNumId w:val="6"/>
  </w:num>
  <w:num w:numId="9" w16cid:durableId="562452164">
    <w:abstractNumId w:val="0"/>
  </w:num>
  <w:num w:numId="10" w16cid:durableId="2113623896">
    <w:abstractNumId w:val="9"/>
  </w:num>
  <w:num w:numId="11" w16cid:durableId="39862475">
    <w:abstractNumId w:val="2"/>
  </w:num>
  <w:num w:numId="12" w16cid:durableId="6320958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12D0"/>
    <w:rsid w:val="00077F84"/>
    <w:rsid w:val="000A1335"/>
    <w:rsid w:val="000A72BA"/>
    <w:rsid w:val="000F1CF1"/>
    <w:rsid w:val="000F7A72"/>
    <w:rsid w:val="00106778"/>
    <w:rsid w:val="00156ED0"/>
    <w:rsid w:val="00163605"/>
    <w:rsid w:val="001723A9"/>
    <w:rsid w:val="001A2E16"/>
    <w:rsid w:val="001B3EF3"/>
    <w:rsid w:val="001E3781"/>
    <w:rsid w:val="001F2A49"/>
    <w:rsid w:val="002065E4"/>
    <w:rsid w:val="00211B2F"/>
    <w:rsid w:val="00245769"/>
    <w:rsid w:val="003348D2"/>
    <w:rsid w:val="00340E2A"/>
    <w:rsid w:val="003476F0"/>
    <w:rsid w:val="003F706E"/>
    <w:rsid w:val="00431CCD"/>
    <w:rsid w:val="0044480F"/>
    <w:rsid w:val="00465FBC"/>
    <w:rsid w:val="00493460"/>
    <w:rsid w:val="004C3A02"/>
    <w:rsid w:val="004D016C"/>
    <w:rsid w:val="004D261B"/>
    <w:rsid w:val="004E445B"/>
    <w:rsid w:val="00517115"/>
    <w:rsid w:val="00531D66"/>
    <w:rsid w:val="0056112D"/>
    <w:rsid w:val="005719E2"/>
    <w:rsid w:val="005E745D"/>
    <w:rsid w:val="005F438E"/>
    <w:rsid w:val="00631071"/>
    <w:rsid w:val="00670B5D"/>
    <w:rsid w:val="006916E3"/>
    <w:rsid w:val="006B388A"/>
    <w:rsid w:val="006D225C"/>
    <w:rsid w:val="006E1C43"/>
    <w:rsid w:val="006E43BE"/>
    <w:rsid w:val="007054E3"/>
    <w:rsid w:val="0072140B"/>
    <w:rsid w:val="00730D28"/>
    <w:rsid w:val="007331FB"/>
    <w:rsid w:val="00743D40"/>
    <w:rsid w:val="00782410"/>
    <w:rsid w:val="0078604C"/>
    <w:rsid w:val="007A7B75"/>
    <w:rsid w:val="007D7769"/>
    <w:rsid w:val="007E0C50"/>
    <w:rsid w:val="007F1B65"/>
    <w:rsid w:val="00801BA9"/>
    <w:rsid w:val="0082438D"/>
    <w:rsid w:val="008511F1"/>
    <w:rsid w:val="008B12B5"/>
    <w:rsid w:val="00965BA9"/>
    <w:rsid w:val="0099621C"/>
    <w:rsid w:val="009E1F8C"/>
    <w:rsid w:val="00A06595"/>
    <w:rsid w:val="00A54FB8"/>
    <w:rsid w:val="00A7419A"/>
    <w:rsid w:val="00AA2268"/>
    <w:rsid w:val="00AF3471"/>
    <w:rsid w:val="00B21E48"/>
    <w:rsid w:val="00B375B8"/>
    <w:rsid w:val="00B512D0"/>
    <w:rsid w:val="00B816B3"/>
    <w:rsid w:val="00B84145"/>
    <w:rsid w:val="00BA31F5"/>
    <w:rsid w:val="00BE107C"/>
    <w:rsid w:val="00C812C8"/>
    <w:rsid w:val="00CE0C40"/>
    <w:rsid w:val="00CF572B"/>
    <w:rsid w:val="00D50DB4"/>
    <w:rsid w:val="00D6385E"/>
    <w:rsid w:val="00D70A6D"/>
    <w:rsid w:val="00DC51DD"/>
    <w:rsid w:val="00DD5B31"/>
    <w:rsid w:val="00DE76E6"/>
    <w:rsid w:val="00E47532"/>
    <w:rsid w:val="00E723B0"/>
    <w:rsid w:val="00E73487"/>
    <w:rsid w:val="00E74ECD"/>
    <w:rsid w:val="00EB4E42"/>
    <w:rsid w:val="00F07C65"/>
    <w:rsid w:val="00F46E33"/>
    <w:rsid w:val="00F82756"/>
    <w:rsid w:val="00FA0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05E20"/>
  <w15:docId w15:val="{6BBE5B46-A5D7-4A37-8133-5B9867CB8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11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0"/>
    <w:locked/>
    <w:rsid w:val="00B512D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20"/>
    <w:basedOn w:val="a"/>
    <w:link w:val="a3"/>
    <w:rsid w:val="00B512D0"/>
    <w:pPr>
      <w:shd w:val="clear" w:color="auto" w:fill="FFFFFF"/>
      <w:spacing w:after="480" w:line="274" w:lineRule="exact"/>
      <w:jc w:val="right"/>
    </w:pPr>
    <w:rPr>
      <w:rFonts w:ascii="Times New Roman" w:eastAsia="Times New Roman" w:hAnsi="Times New Roman" w:cs="Times New Roman"/>
    </w:rPr>
  </w:style>
  <w:style w:type="character" w:customStyle="1" w:styleId="1">
    <w:name w:val="Заголовок №1"/>
    <w:basedOn w:val="a0"/>
    <w:rsid w:val="00B512D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10">
    <w:name w:val="Основной текст1"/>
    <w:basedOn w:val="a3"/>
    <w:rsid w:val="00B512D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Основной текст2"/>
    <w:basedOn w:val="a3"/>
    <w:rsid w:val="00B512D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1">
    <w:name w:val="Заголовок №1 + Не полужирный"/>
    <w:basedOn w:val="a0"/>
    <w:rsid w:val="00B512D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3">
    <w:name w:val="Основной текст3"/>
    <w:basedOn w:val="a3"/>
    <w:rsid w:val="00B512D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4">
    <w:name w:val="Основной текст + Полужирный"/>
    <w:basedOn w:val="a3"/>
    <w:rsid w:val="00B512D0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115pt">
    <w:name w:val="Основной текст (4) + 11;5 pt"/>
    <w:basedOn w:val="a0"/>
    <w:rsid w:val="00743D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styleId="a5">
    <w:name w:val="Balloon Text"/>
    <w:basedOn w:val="a"/>
    <w:link w:val="a6"/>
    <w:uiPriority w:val="99"/>
    <w:semiHidden/>
    <w:unhideWhenUsed/>
    <w:rsid w:val="00DE7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76E6"/>
    <w:rPr>
      <w:rFonts w:ascii="Tahoma" w:hAnsi="Tahoma" w:cs="Tahoma"/>
      <w:sz w:val="16"/>
      <w:szCs w:val="16"/>
    </w:rPr>
  </w:style>
  <w:style w:type="character" w:customStyle="1" w:styleId="4">
    <w:name w:val="Основной текст4"/>
    <w:basedOn w:val="a3"/>
    <w:rsid w:val="00BE107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5">
    <w:name w:val="Основной текст5"/>
    <w:basedOn w:val="a3"/>
    <w:rsid w:val="00BE107C"/>
    <w:rPr>
      <w:rFonts w:ascii="Times New Roman" w:eastAsia="Times New Roman" w:hAnsi="Times New Roman" w:cs="Times New Roman"/>
      <w:shd w:val="clear" w:color="auto" w:fill="FFFFFF"/>
    </w:rPr>
  </w:style>
  <w:style w:type="paragraph" w:styleId="a7">
    <w:name w:val="List Paragraph"/>
    <w:basedOn w:val="a"/>
    <w:uiPriority w:val="34"/>
    <w:qFormat/>
    <w:rsid w:val="00BE107C"/>
    <w:pPr>
      <w:ind w:left="720"/>
      <w:contextualSpacing/>
    </w:pPr>
  </w:style>
  <w:style w:type="table" w:styleId="a8">
    <w:name w:val="Table Grid"/>
    <w:basedOn w:val="a1"/>
    <w:uiPriority w:val="59"/>
    <w:rsid w:val="001E378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1">
    <w:name w:val="Основной текст (2)_"/>
    <w:basedOn w:val="a0"/>
    <w:link w:val="22"/>
    <w:locked/>
    <w:rsid w:val="00A0659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06595"/>
    <w:pPr>
      <w:shd w:val="clear" w:color="auto" w:fill="FFFFFF"/>
      <w:spacing w:after="0" w:line="322" w:lineRule="exact"/>
      <w:jc w:val="righ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ConsPlusTitle">
    <w:name w:val="ConsPlusTitle"/>
    <w:rsid w:val="00AA22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57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52</cp:revision>
  <cp:lastPrinted>2023-02-28T10:52:00Z</cp:lastPrinted>
  <dcterms:created xsi:type="dcterms:W3CDTF">2016-08-17T11:34:00Z</dcterms:created>
  <dcterms:modified xsi:type="dcterms:W3CDTF">2024-02-09T06:07:00Z</dcterms:modified>
</cp:coreProperties>
</file>