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F1" w:rsidRDefault="00B512D0" w:rsidP="00B51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</w:t>
      </w:r>
      <w:r w:rsidR="00431C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СПО СО «Уральский колледж технологий и предпринимательства»</w:t>
      </w:r>
    </w:p>
    <w:p w:rsidR="00B512D0" w:rsidRDefault="00B512D0" w:rsidP="00B51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12D0" w:rsidRPr="00B512D0" w:rsidRDefault="004C34F8" w:rsidP="00743D40">
      <w:pPr>
        <w:keepNext/>
        <w:keepLines/>
        <w:spacing w:after="0"/>
        <w:jc w:val="center"/>
        <w:rPr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протокола </w:t>
      </w:r>
      <w:r w:rsidR="00B512D0" w:rsidRPr="00B512D0">
        <w:rPr>
          <w:rStyle w:val="1"/>
          <w:rFonts w:eastAsia="Arial Unicode MS"/>
          <w:sz w:val="28"/>
          <w:szCs w:val="28"/>
        </w:rPr>
        <w:t xml:space="preserve"> №</w:t>
      </w:r>
      <w:proofErr w:type="gramEnd"/>
      <w:r w:rsidR="00B512D0" w:rsidRPr="00B512D0">
        <w:rPr>
          <w:rStyle w:val="1"/>
          <w:rFonts w:eastAsia="Arial Unicode MS"/>
          <w:sz w:val="28"/>
          <w:szCs w:val="28"/>
        </w:rPr>
        <w:t xml:space="preserve"> </w:t>
      </w:r>
      <w:bookmarkEnd w:id="0"/>
      <w:r w:rsidR="00465FBC">
        <w:rPr>
          <w:rStyle w:val="1"/>
          <w:rFonts w:eastAsia="Arial Unicode MS"/>
          <w:sz w:val="28"/>
          <w:szCs w:val="28"/>
        </w:rPr>
        <w:t>4</w:t>
      </w:r>
      <w:r w:rsidR="00743D40">
        <w:rPr>
          <w:rStyle w:val="1"/>
          <w:rFonts w:eastAsia="Arial Unicode MS"/>
          <w:sz w:val="28"/>
          <w:szCs w:val="28"/>
        </w:rPr>
        <w:t xml:space="preserve"> от </w:t>
      </w:r>
      <w:r w:rsidR="00465FBC">
        <w:rPr>
          <w:rStyle w:val="10"/>
          <w:rFonts w:eastAsiaTheme="minorEastAsia"/>
          <w:sz w:val="28"/>
          <w:szCs w:val="28"/>
        </w:rPr>
        <w:t>25.11</w:t>
      </w:r>
      <w:r w:rsidR="00743D40" w:rsidRPr="00B512D0">
        <w:rPr>
          <w:rStyle w:val="10"/>
          <w:rFonts w:eastAsiaTheme="minorEastAsia"/>
          <w:sz w:val="28"/>
          <w:szCs w:val="28"/>
        </w:rPr>
        <w:t>.201</w:t>
      </w:r>
      <w:r w:rsidR="00BE107C">
        <w:rPr>
          <w:rStyle w:val="10"/>
          <w:rFonts w:eastAsiaTheme="minorEastAsia"/>
          <w:sz w:val="28"/>
          <w:szCs w:val="28"/>
        </w:rPr>
        <w:t>5</w:t>
      </w:r>
      <w:r w:rsidR="00743D40" w:rsidRPr="00B512D0">
        <w:rPr>
          <w:rStyle w:val="10"/>
          <w:rFonts w:eastAsiaTheme="minorEastAsia"/>
          <w:sz w:val="28"/>
          <w:szCs w:val="28"/>
        </w:rPr>
        <w:t xml:space="preserve"> г.</w:t>
      </w:r>
    </w:p>
    <w:p w:rsidR="00743D40" w:rsidRPr="0072140B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8"/>
          <w:szCs w:val="28"/>
          <w:shd w:val="clear" w:color="auto" w:fill="FFFFFF"/>
        </w:rPr>
      </w:pPr>
      <w:r>
        <w:rPr>
          <w:rStyle w:val="10"/>
          <w:sz w:val="28"/>
          <w:szCs w:val="28"/>
        </w:rPr>
        <w:t xml:space="preserve">заседания комиссии по </w:t>
      </w:r>
      <w:r w:rsidRPr="00B512D0">
        <w:rPr>
          <w:rStyle w:val="10"/>
          <w:sz w:val="28"/>
          <w:szCs w:val="28"/>
        </w:rPr>
        <w:t>противодействию коррупции</w:t>
      </w:r>
      <w:r w:rsidRPr="00B512D0">
        <w:rPr>
          <w:rStyle w:val="2"/>
          <w:sz w:val="28"/>
          <w:szCs w:val="28"/>
        </w:rPr>
        <w:t xml:space="preserve"> </w:t>
      </w:r>
      <w:bookmarkStart w:id="1" w:name="bookmark1"/>
    </w:p>
    <w:p w:rsidR="00B512D0" w:rsidRPr="00B512D0" w:rsidRDefault="00B512D0" w:rsidP="00B512D0">
      <w:pPr>
        <w:keepNext/>
        <w:keepLines/>
        <w:spacing w:after="0"/>
        <w:ind w:left="20"/>
        <w:jc w:val="both"/>
        <w:rPr>
          <w:sz w:val="28"/>
          <w:szCs w:val="28"/>
        </w:rPr>
      </w:pPr>
      <w:r w:rsidRPr="00B512D0">
        <w:rPr>
          <w:rStyle w:val="1"/>
          <w:rFonts w:eastAsia="Arial Unicode MS"/>
          <w:sz w:val="28"/>
          <w:szCs w:val="28"/>
        </w:rPr>
        <w:t>Присутствовали:</w:t>
      </w:r>
      <w:r w:rsidR="00BE107C">
        <w:rPr>
          <w:rStyle w:val="11"/>
          <w:rFonts w:eastAsia="Arial Unicode MS"/>
          <w:sz w:val="28"/>
          <w:szCs w:val="28"/>
        </w:rPr>
        <w:t xml:space="preserve">  </w:t>
      </w:r>
      <w:r w:rsidR="00465FBC">
        <w:rPr>
          <w:rStyle w:val="11"/>
          <w:rFonts w:eastAsia="Arial Unicode MS"/>
          <w:sz w:val="28"/>
          <w:szCs w:val="28"/>
        </w:rPr>
        <w:t xml:space="preserve">7 </w:t>
      </w:r>
      <w:r w:rsidRPr="00B512D0">
        <w:rPr>
          <w:rStyle w:val="11"/>
          <w:rFonts w:eastAsia="Arial Unicode MS"/>
          <w:sz w:val="28"/>
          <w:szCs w:val="28"/>
        </w:rPr>
        <w:t>человек</w:t>
      </w:r>
      <w:bookmarkEnd w:id="1"/>
    </w:p>
    <w:p w:rsidR="00B512D0" w:rsidRDefault="00B512D0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Ахметова С.Н.</w:t>
      </w:r>
      <w:r w:rsidRPr="00B512D0">
        <w:rPr>
          <w:rStyle w:val="10"/>
          <w:sz w:val="28"/>
          <w:szCs w:val="28"/>
        </w:rPr>
        <w:t xml:space="preserve"> - председатель комиссии, заместитель директора по </w:t>
      </w:r>
      <w:r>
        <w:rPr>
          <w:rStyle w:val="10"/>
          <w:sz w:val="28"/>
          <w:szCs w:val="28"/>
        </w:rPr>
        <w:t>социально – педагогической работе</w:t>
      </w:r>
      <w:r w:rsidRPr="00B512D0">
        <w:rPr>
          <w:rStyle w:val="10"/>
          <w:sz w:val="28"/>
          <w:szCs w:val="28"/>
        </w:rPr>
        <w:t xml:space="preserve">; 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Ильенко С.Ф. – специалист по кадрам, </w:t>
      </w:r>
      <w:r w:rsidRPr="00B512D0">
        <w:rPr>
          <w:rStyle w:val="10"/>
          <w:sz w:val="28"/>
          <w:szCs w:val="28"/>
        </w:rPr>
        <w:t>секретарь комиссии;</w:t>
      </w:r>
    </w:p>
    <w:p w:rsidR="00B512D0" w:rsidRDefault="00B512D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Шашилова</w:t>
      </w:r>
      <w:proofErr w:type="spellEnd"/>
      <w:r>
        <w:rPr>
          <w:rStyle w:val="10"/>
          <w:sz w:val="28"/>
          <w:szCs w:val="28"/>
        </w:rPr>
        <w:t xml:space="preserve"> О.С.</w:t>
      </w:r>
      <w:r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Pr="00B512D0">
        <w:rPr>
          <w:rStyle w:val="10"/>
          <w:sz w:val="28"/>
          <w:szCs w:val="28"/>
        </w:rPr>
        <w:t xml:space="preserve"> юрисконсульт</w:t>
      </w:r>
      <w:r>
        <w:rPr>
          <w:rStyle w:val="10"/>
          <w:sz w:val="28"/>
          <w:szCs w:val="28"/>
        </w:rPr>
        <w:t xml:space="preserve">, </w:t>
      </w:r>
      <w:r w:rsidR="00743D40" w:rsidRPr="00B512D0">
        <w:rPr>
          <w:rStyle w:val="10"/>
          <w:sz w:val="28"/>
          <w:szCs w:val="28"/>
        </w:rPr>
        <w:t>член комиссии;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Подгорбунских</w:t>
      </w:r>
      <w:proofErr w:type="spellEnd"/>
      <w:r>
        <w:rPr>
          <w:rStyle w:val="10"/>
          <w:sz w:val="28"/>
          <w:szCs w:val="28"/>
        </w:rPr>
        <w:t xml:space="preserve"> В.А.</w:t>
      </w:r>
      <w:r w:rsidR="00B512D0" w:rsidRPr="00B512D0">
        <w:rPr>
          <w:rStyle w:val="10"/>
          <w:sz w:val="28"/>
          <w:szCs w:val="28"/>
        </w:rPr>
        <w:t xml:space="preserve"> - </w:t>
      </w:r>
      <w:r>
        <w:rPr>
          <w:rStyle w:val="10"/>
          <w:sz w:val="28"/>
          <w:szCs w:val="28"/>
        </w:rPr>
        <w:t>мастер</w:t>
      </w:r>
      <w:r w:rsidR="00B512D0" w:rsidRPr="00B512D0">
        <w:rPr>
          <w:rStyle w:val="10"/>
          <w:sz w:val="28"/>
          <w:szCs w:val="28"/>
        </w:rPr>
        <w:t>, председатель первичной</w:t>
      </w:r>
      <w:r w:rsidR="00B512D0" w:rsidRPr="00B512D0">
        <w:rPr>
          <w:rStyle w:val="3"/>
          <w:sz w:val="28"/>
          <w:szCs w:val="28"/>
        </w:rPr>
        <w:t xml:space="preserve"> </w:t>
      </w:r>
      <w:r w:rsidR="00B512D0" w:rsidRPr="00B512D0">
        <w:rPr>
          <w:rStyle w:val="10"/>
          <w:sz w:val="28"/>
          <w:szCs w:val="28"/>
        </w:rPr>
        <w:t>профсоюзной организации, член комиссии;</w:t>
      </w:r>
      <w:r w:rsidR="00B512D0" w:rsidRPr="00B512D0">
        <w:rPr>
          <w:rStyle w:val="3"/>
          <w:sz w:val="28"/>
          <w:szCs w:val="28"/>
        </w:rPr>
        <w:t xml:space="preserve"> 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Поздина</w:t>
      </w:r>
      <w:proofErr w:type="spellEnd"/>
      <w:r>
        <w:rPr>
          <w:rStyle w:val="10"/>
          <w:sz w:val="28"/>
          <w:szCs w:val="28"/>
        </w:rPr>
        <w:t xml:space="preserve"> Л.Л.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заместитель директора по учебной работе</w:t>
      </w:r>
      <w:r w:rsidR="00B512D0" w:rsidRPr="00B512D0">
        <w:rPr>
          <w:rStyle w:val="10"/>
          <w:sz w:val="28"/>
          <w:szCs w:val="28"/>
        </w:rPr>
        <w:t>, член комиссии;</w:t>
      </w:r>
      <w:r w:rsidR="00B512D0" w:rsidRPr="00B512D0">
        <w:rPr>
          <w:rStyle w:val="3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Шеина О.М.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заместитель директора по административно – хозяйственной части</w:t>
      </w:r>
      <w:r w:rsidR="00B512D0" w:rsidRPr="00B512D0">
        <w:rPr>
          <w:rStyle w:val="10"/>
          <w:sz w:val="28"/>
          <w:szCs w:val="28"/>
        </w:rPr>
        <w:t>, член</w:t>
      </w:r>
      <w:r w:rsidR="00B512D0" w:rsidRPr="00B512D0">
        <w:rPr>
          <w:rStyle w:val="3"/>
          <w:sz w:val="28"/>
          <w:szCs w:val="28"/>
        </w:rPr>
        <w:t xml:space="preserve"> </w:t>
      </w:r>
      <w:r w:rsidR="00B512D0" w:rsidRPr="00B512D0">
        <w:rPr>
          <w:rStyle w:val="10"/>
          <w:sz w:val="28"/>
          <w:szCs w:val="28"/>
        </w:rPr>
        <w:t xml:space="preserve">комиссии; </w:t>
      </w:r>
    </w:p>
    <w:p w:rsidR="00B512D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Чернова И.В.</w:t>
      </w:r>
      <w:r w:rsidR="00B512D0" w:rsidRPr="00B512D0">
        <w:rPr>
          <w:rStyle w:val="10"/>
          <w:sz w:val="28"/>
          <w:szCs w:val="28"/>
        </w:rPr>
        <w:t xml:space="preserve"> - </w:t>
      </w:r>
      <w:r>
        <w:rPr>
          <w:rStyle w:val="10"/>
          <w:sz w:val="28"/>
          <w:szCs w:val="28"/>
        </w:rPr>
        <w:t xml:space="preserve">главный бухгалтер, </w:t>
      </w:r>
      <w:r w:rsidR="00B512D0" w:rsidRPr="00B512D0">
        <w:rPr>
          <w:rStyle w:val="10"/>
          <w:sz w:val="28"/>
          <w:szCs w:val="28"/>
        </w:rPr>
        <w:t>член комиссии.</w:t>
      </w: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743D40" w:rsidRPr="00BE107C" w:rsidRDefault="00465FBC" w:rsidP="00465FBC">
      <w:pPr>
        <w:pStyle w:val="a7"/>
        <w:numPr>
          <w:ilvl w:val="0"/>
          <w:numId w:val="2"/>
        </w:numPr>
        <w:tabs>
          <w:tab w:val="left" w:pos="0"/>
        </w:tabs>
        <w:spacing w:after="0"/>
        <w:ind w:left="0"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оптимизации и конкретизации полномочий должностных лиц</w:t>
      </w:r>
      <w:r w:rsidR="00FA20DD">
        <w:rPr>
          <w:rFonts w:ascii="Times New Roman" w:hAnsi="Times New Roman" w:cs="Times New Roman"/>
          <w:sz w:val="28"/>
          <w:szCs w:val="28"/>
        </w:rPr>
        <w:t>.</w:t>
      </w:r>
      <w:r w:rsidR="00B52ED9">
        <w:rPr>
          <w:rFonts w:ascii="Times New Roman" w:hAnsi="Times New Roman" w:cs="Times New Roman"/>
          <w:sz w:val="28"/>
          <w:szCs w:val="28"/>
        </w:rPr>
        <w:t xml:space="preserve">  Отсутствие/наличие конфликта интересов.</w:t>
      </w:r>
    </w:p>
    <w:p w:rsidR="00BE107C" w:rsidRPr="00465FBC" w:rsidRDefault="00465FBC" w:rsidP="00465F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  <w:rPr>
          <w:rStyle w:val="10"/>
          <w:shd w:val="clear" w:color="auto" w:fill="auto"/>
        </w:rPr>
      </w:pPr>
      <w:r>
        <w:rPr>
          <w:rStyle w:val="10"/>
          <w:sz w:val="28"/>
          <w:szCs w:val="28"/>
        </w:rPr>
        <w:t>Формирование плана – графика закупок на 2016 год</w:t>
      </w:r>
    </w:p>
    <w:p w:rsidR="00465FBC" w:rsidRDefault="00465FBC" w:rsidP="00465F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</w:pPr>
      <w:r>
        <w:rPr>
          <w:rStyle w:val="10"/>
          <w:sz w:val="28"/>
          <w:szCs w:val="28"/>
        </w:rPr>
        <w:t>Рассмотрение плана работы комиссии по противодействию коррупции на 2016 год</w:t>
      </w:r>
    </w:p>
    <w:p w:rsidR="00DE76E6" w:rsidRDefault="00DE76E6" w:rsidP="00465FBC">
      <w:pPr>
        <w:pStyle w:val="20"/>
        <w:shd w:val="clear" w:color="auto" w:fill="auto"/>
        <w:spacing w:after="0" w:line="276" w:lineRule="auto"/>
        <w:ind w:right="20"/>
        <w:jc w:val="both"/>
        <w:rPr>
          <w:rStyle w:val="4115pt"/>
          <w:rFonts w:eastAsiaTheme="minorEastAsia"/>
          <w:sz w:val="28"/>
          <w:szCs w:val="28"/>
        </w:rPr>
      </w:pPr>
    </w:p>
    <w:p w:rsidR="00743D40" w:rsidRPr="00211B2F" w:rsidRDefault="00743D40" w:rsidP="00211B2F">
      <w:pPr>
        <w:pStyle w:val="20"/>
        <w:shd w:val="clear" w:color="auto" w:fill="auto"/>
        <w:spacing w:after="0" w:line="276" w:lineRule="auto"/>
        <w:ind w:right="20"/>
        <w:jc w:val="both"/>
        <w:rPr>
          <w:sz w:val="28"/>
          <w:szCs w:val="28"/>
          <w:shd w:val="clear" w:color="auto" w:fill="FFFFFF"/>
        </w:rPr>
      </w:pPr>
      <w:r w:rsidRPr="00743D40">
        <w:rPr>
          <w:rStyle w:val="4115pt"/>
          <w:rFonts w:eastAsiaTheme="minorEastAsia"/>
          <w:sz w:val="28"/>
          <w:szCs w:val="28"/>
        </w:rPr>
        <w:t xml:space="preserve">СЛУШАЛИ: </w:t>
      </w:r>
      <w:r w:rsidRPr="00DE76E6">
        <w:rPr>
          <w:rStyle w:val="4115pt"/>
          <w:rFonts w:eastAsiaTheme="minorEastAsia"/>
          <w:b/>
          <w:sz w:val="28"/>
          <w:szCs w:val="28"/>
        </w:rPr>
        <w:t>По первому вопросу</w:t>
      </w:r>
      <w:r w:rsidRPr="00743D40">
        <w:rPr>
          <w:sz w:val="28"/>
          <w:szCs w:val="28"/>
        </w:rPr>
        <w:t xml:space="preserve"> </w:t>
      </w:r>
      <w:r w:rsidR="00465FBC">
        <w:rPr>
          <w:rStyle w:val="10"/>
          <w:rFonts w:eastAsiaTheme="minorEastAsia"/>
          <w:sz w:val="28"/>
          <w:szCs w:val="28"/>
        </w:rPr>
        <w:t>Ахметову С.Н..</w:t>
      </w:r>
      <w:r w:rsidR="00465FBC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465FBC">
        <w:rPr>
          <w:rStyle w:val="10"/>
          <w:rFonts w:eastAsiaTheme="minorEastAsia"/>
          <w:sz w:val="28"/>
          <w:szCs w:val="28"/>
        </w:rPr>
        <w:t>–</w:t>
      </w:r>
      <w:r w:rsidR="00465FBC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465FBC">
        <w:rPr>
          <w:rStyle w:val="10"/>
          <w:rFonts w:eastAsiaTheme="minorEastAsia"/>
          <w:sz w:val="28"/>
          <w:szCs w:val="28"/>
        </w:rPr>
        <w:t>председателя</w:t>
      </w:r>
      <w:r w:rsidR="00465FBC" w:rsidRPr="00B512D0">
        <w:rPr>
          <w:rStyle w:val="10"/>
          <w:sz w:val="28"/>
          <w:szCs w:val="28"/>
        </w:rPr>
        <w:t xml:space="preserve"> комиссии</w:t>
      </w:r>
      <w:r w:rsidR="00465FBC" w:rsidRPr="00743D40">
        <w:rPr>
          <w:sz w:val="28"/>
          <w:szCs w:val="28"/>
        </w:rPr>
        <w:t xml:space="preserve">, </w:t>
      </w:r>
      <w:r w:rsidR="00465FBC">
        <w:rPr>
          <w:rStyle w:val="10"/>
          <w:sz w:val="28"/>
          <w:szCs w:val="28"/>
        </w:rPr>
        <w:t xml:space="preserve">заместителя </w:t>
      </w:r>
      <w:r w:rsidR="00465FBC" w:rsidRPr="00B512D0">
        <w:rPr>
          <w:rStyle w:val="10"/>
          <w:sz w:val="28"/>
          <w:szCs w:val="28"/>
        </w:rPr>
        <w:t xml:space="preserve"> директора по </w:t>
      </w:r>
      <w:r w:rsidR="00465FBC">
        <w:rPr>
          <w:rStyle w:val="10"/>
          <w:sz w:val="28"/>
          <w:szCs w:val="28"/>
        </w:rPr>
        <w:t>социально – педагогической работе</w:t>
      </w:r>
      <w:r w:rsidR="00465FBC" w:rsidRPr="00B512D0">
        <w:rPr>
          <w:rStyle w:val="10"/>
          <w:sz w:val="28"/>
          <w:szCs w:val="28"/>
        </w:rPr>
        <w:t xml:space="preserve">; </w:t>
      </w:r>
      <w:r w:rsidRPr="00743D40">
        <w:rPr>
          <w:sz w:val="28"/>
          <w:szCs w:val="28"/>
        </w:rPr>
        <w:t xml:space="preserve">которая </w:t>
      </w:r>
      <w:r w:rsidR="000F7A72">
        <w:rPr>
          <w:sz w:val="28"/>
          <w:szCs w:val="28"/>
        </w:rPr>
        <w:t>говорила о координации деятельности заместителей директора и руководителей структурных подразделений по вопросам реализации плана мероприятий на 2016 – 2017 год</w:t>
      </w:r>
      <w:r w:rsidR="00B52ED9">
        <w:rPr>
          <w:sz w:val="28"/>
          <w:szCs w:val="28"/>
        </w:rPr>
        <w:t>. Рассмотрен вопрос об отсутствии/</w:t>
      </w:r>
      <w:proofErr w:type="gramStart"/>
      <w:r w:rsidR="00B52ED9">
        <w:rPr>
          <w:sz w:val="28"/>
          <w:szCs w:val="28"/>
        </w:rPr>
        <w:t>наличии конфликта интересов работников колледжа</w:t>
      </w:r>
      <w:proofErr w:type="gramEnd"/>
      <w:r w:rsidR="00B52ED9">
        <w:rPr>
          <w:sz w:val="28"/>
          <w:szCs w:val="28"/>
        </w:rPr>
        <w:t xml:space="preserve"> состоящих в близком родстве с руководителем, его заместителем, главным бухгалтером колледжа </w:t>
      </w:r>
    </w:p>
    <w:p w:rsidR="00BE107C" w:rsidRPr="00743D40" w:rsidRDefault="00743D40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901F03">
        <w:rPr>
          <w:rFonts w:ascii="Times New Roman" w:hAnsi="Times New Roman" w:cs="Times New Roman"/>
          <w:sz w:val="28"/>
          <w:szCs w:val="28"/>
        </w:rPr>
        <w:t xml:space="preserve">Конфликт интересов не установлен. </w:t>
      </w:r>
      <w:r w:rsidR="00BE107C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</w:p>
    <w:p w:rsidR="00DE76E6" w:rsidRDefault="00DE76E6" w:rsidP="004C3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D40" w:rsidRPr="000F7A72" w:rsidRDefault="00743D40" w:rsidP="000F7A72">
      <w:pPr>
        <w:pStyle w:val="20"/>
        <w:shd w:val="clear" w:color="auto" w:fill="auto"/>
        <w:spacing w:after="0" w:line="276" w:lineRule="auto"/>
        <w:ind w:right="20"/>
        <w:jc w:val="both"/>
        <w:rPr>
          <w:sz w:val="28"/>
          <w:szCs w:val="28"/>
          <w:shd w:val="clear" w:color="auto" w:fill="FFFFFF"/>
        </w:rPr>
      </w:pPr>
      <w:r w:rsidRPr="00743D40">
        <w:rPr>
          <w:sz w:val="28"/>
          <w:szCs w:val="28"/>
        </w:rPr>
        <w:t xml:space="preserve">СЛУШАЛИ: </w:t>
      </w:r>
      <w:r w:rsidRPr="00DE76E6">
        <w:rPr>
          <w:b/>
          <w:sz w:val="28"/>
          <w:szCs w:val="28"/>
        </w:rPr>
        <w:t>По второму вопросу</w:t>
      </w:r>
      <w:r w:rsidRPr="00743D40">
        <w:rPr>
          <w:sz w:val="28"/>
          <w:szCs w:val="28"/>
        </w:rPr>
        <w:t xml:space="preserve"> слушали </w:t>
      </w:r>
      <w:r w:rsidR="000F7A72">
        <w:rPr>
          <w:rStyle w:val="10"/>
          <w:sz w:val="28"/>
          <w:szCs w:val="28"/>
        </w:rPr>
        <w:t>Чернову И.В.</w:t>
      </w:r>
      <w:r w:rsidR="000F7A72" w:rsidRPr="00B512D0">
        <w:rPr>
          <w:rStyle w:val="10"/>
          <w:sz w:val="28"/>
          <w:szCs w:val="28"/>
        </w:rPr>
        <w:t xml:space="preserve"> - </w:t>
      </w:r>
      <w:r w:rsidR="000F7A72">
        <w:rPr>
          <w:rStyle w:val="10"/>
          <w:sz w:val="28"/>
          <w:szCs w:val="28"/>
        </w:rPr>
        <w:t>главного бухгалтера колледжа</w:t>
      </w:r>
      <w:r w:rsidR="004C3A02" w:rsidRPr="00B512D0">
        <w:rPr>
          <w:rStyle w:val="10"/>
          <w:sz w:val="28"/>
          <w:szCs w:val="28"/>
        </w:rPr>
        <w:t xml:space="preserve">; </w:t>
      </w:r>
      <w:r w:rsidRPr="00743D40">
        <w:rPr>
          <w:sz w:val="28"/>
          <w:szCs w:val="28"/>
        </w:rPr>
        <w:t xml:space="preserve">которая ознакомила с </w:t>
      </w:r>
      <w:r w:rsidR="000F7A72">
        <w:rPr>
          <w:sz w:val="28"/>
          <w:szCs w:val="28"/>
        </w:rPr>
        <w:t>планом графиком закупок в 2016 году</w:t>
      </w:r>
    </w:p>
    <w:p w:rsid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DE76E6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</w:p>
    <w:p w:rsidR="000F7A72" w:rsidRDefault="000F7A72" w:rsidP="004C3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4F8" w:rsidRDefault="000F7A72" w:rsidP="004C34F8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rStyle w:val="10"/>
          <w:sz w:val="28"/>
          <w:szCs w:val="28"/>
        </w:rPr>
      </w:pPr>
      <w:r w:rsidRPr="00743D40">
        <w:rPr>
          <w:rStyle w:val="4115pt"/>
          <w:rFonts w:eastAsiaTheme="minorEastAsia"/>
          <w:sz w:val="28"/>
          <w:szCs w:val="28"/>
        </w:rPr>
        <w:t xml:space="preserve">СЛУШАЛИ: 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По </w:t>
      </w:r>
      <w:r>
        <w:rPr>
          <w:rStyle w:val="4115pt"/>
          <w:rFonts w:eastAsiaTheme="minorEastAsia"/>
          <w:b/>
          <w:sz w:val="28"/>
          <w:szCs w:val="28"/>
        </w:rPr>
        <w:t>третьему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 вопросу</w:t>
      </w:r>
      <w:r w:rsidRPr="00743D40">
        <w:rPr>
          <w:sz w:val="28"/>
          <w:szCs w:val="28"/>
        </w:rPr>
        <w:t xml:space="preserve"> </w:t>
      </w:r>
      <w:r>
        <w:rPr>
          <w:rStyle w:val="10"/>
          <w:rFonts w:eastAsiaTheme="minorEastAsia"/>
          <w:sz w:val="28"/>
          <w:szCs w:val="28"/>
        </w:rPr>
        <w:t>Ахметову С.Н..</w:t>
      </w:r>
      <w:r w:rsidRPr="00B512D0">
        <w:rPr>
          <w:rStyle w:val="10"/>
          <w:rFonts w:eastAsiaTheme="minorEastAsia"/>
          <w:sz w:val="28"/>
          <w:szCs w:val="28"/>
        </w:rPr>
        <w:t xml:space="preserve"> </w:t>
      </w:r>
      <w:r>
        <w:rPr>
          <w:rStyle w:val="10"/>
          <w:rFonts w:eastAsiaTheme="minorEastAsia"/>
          <w:sz w:val="28"/>
          <w:szCs w:val="28"/>
        </w:rPr>
        <w:t>–</w:t>
      </w:r>
      <w:r w:rsidRPr="00B512D0">
        <w:rPr>
          <w:rStyle w:val="10"/>
          <w:rFonts w:eastAsiaTheme="minorEastAsia"/>
          <w:sz w:val="28"/>
          <w:szCs w:val="28"/>
        </w:rPr>
        <w:t xml:space="preserve"> </w:t>
      </w:r>
      <w:r>
        <w:rPr>
          <w:rStyle w:val="10"/>
          <w:rFonts w:eastAsiaTheme="minorEastAsia"/>
          <w:sz w:val="28"/>
          <w:szCs w:val="28"/>
        </w:rPr>
        <w:t>председателя</w:t>
      </w:r>
      <w:r w:rsidRPr="00B512D0">
        <w:rPr>
          <w:rStyle w:val="10"/>
          <w:sz w:val="28"/>
          <w:szCs w:val="28"/>
        </w:rPr>
        <w:t xml:space="preserve"> комиссии</w:t>
      </w:r>
      <w:r w:rsidRPr="00743D40">
        <w:rPr>
          <w:sz w:val="28"/>
          <w:szCs w:val="28"/>
        </w:rPr>
        <w:t xml:space="preserve">, </w:t>
      </w:r>
      <w:proofErr w:type="gramStart"/>
      <w:r>
        <w:rPr>
          <w:rStyle w:val="10"/>
          <w:sz w:val="28"/>
          <w:szCs w:val="28"/>
        </w:rPr>
        <w:t xml:space="preserve">заместителя </w:t>
      </w:r>
      <w:r w:rsidRPr="00B512D0">
        <w:rPr>
          <w:rStyle w:val="10"/>
          <w:sz w:val="28"/>
          <w:szCs w:val="28"/>
        </w:rPr>
        <w:t xml:space="preserve"> директора</w:t>
      </w:r>
      <w:proofErr w:type="gramEnd"/>
      <w:r w:rsidRPr="00B512D0">
        <w:rPr>
          <w:rStyle w:val="10"/>
          <w:sz w:val="28"/>
          <w:szCs w:val="28"/>
        </w:rPr>
        <w:t xml:space="preserve"> по </w:t>
      </w:r>
      <w:r>
        <w:rPr>
          <w:rStyle w:val="10"/>
          <w:sz w:val="28"/>
          <w:szCs w:val="28"/>
        </w:rPr>
        <w:t>социально – педагогической работе</w:t>
      </w:r>
      <w:r w:rsidRPr="00B512D0">
        <w:rPr>
          <w:rStyle w:val="10"/>
          <w:sz w:val="28"/>
          <w:szCs w:val="28"/>
        </w:rPr>
        <w:t xml:space="preserve">; </w:t>
      </w:r>
      <w:r w:rsidRPr="00743D40">
        <w:rPr>
          <w:sz w:val="28"/>
          <w:szCs w:val="28"/>
        </w:rPr>
        <w:t xml:space="preserve">которая </w:t>
      </w:r>
      <w:r w:rsidR="0072140B">
        <w:rPr>
          <w:sz w:val="28"/>
          <w:szCs w:val="28"/>
        </w:rPr>
        <w:t>ознакомила с планом</w:t>
      </w:r>
      <w:r>
        <w:rPr>
          <w:sz w:val="28"/>
          <w:szCs w:val="28"/>
        </w:rPr>
        <w:t xml:space="preserve"> </w:t>
      </w:r>
      <w:r w:rsidR="0072140B">
        <w:rPr>
          <w:rStyle w:val="10"/>
          <w:sz w:val="28"/>
          <w:szCs w:val="28"/>
        </w:rPr>
        <w:t>работы комиссии по противодействию коррупции на 2016 год</w:t>
      </w:r>
      <w:r w:rsidR="004C34F8">
        <w:rPr>
          <w:rStyle w:val="10"/>
          <w:sz w:val="28"/>
          <w:szCs w:val="28"/>
        </w:rPr>
        <w:t xml:space="preserve"> </w:t>
      </w:r>
    </w:p>
    <w:p w:rsidR="00DE76E6" w:rsidRPr="004C34F8" w:rsidRDefault="000F7A72" w:rsidP="004C34F8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</w:pPr>
      <w:r w:rsidRPr="00743D40">
        <w:rPr>
          <w:sz w:val="28"/>
          <w:szCs w:val="28"/>
        </w:rPr>
        <w:t>РЕШИЛИ</w:t>
      </w:r>
      <w:proofErr w:type="gramStart"/>
      <w:r w:rsidRPr="00743D40">
        <w:rPr>
          <w:sz w:val="28"/>
          <w:szCs w:val="28"/>
        </w:rPr>
        <w:t xml:space="preserve">: </w:t>
      </w:r>
      <w:r w:rsidR="0072140B">
        <w:rPr>
          <w:sz w:val="28"/>
          <w:szCs w:val="28"/>
        </w:rPr>
        <w:t>Утвердить</w:t>
      </w:r>
      <w:proofErr w:type="gramEnd"/>
      <w:r w:rsidR="0072140B">
        <w:rPr>
          <w:sz w:val="28"/>
          <w:szCs w:val="28"/>
        </w:rPr>
        <w:t xml:space="preserve"> план.</w:t>
      </w:r>
      <w:bookmarkStart w:id="2" w:name="_GoBack"/>
      <w:bookmarkEnd w:id="2"/>
    </w:p>
    <w:sectPr w:rsidR="00DE76E6" w:rsidRPr="004C34F8" w:rsidSect="004C34F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D596EDB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A72BA"/>
    <w:rsid w:val="000F7A72"/>
    <w:rsid w:val="00211B2F"/>
    <w:rsid w:val="00402975"/>
    <w:rsid w:val="00431CCD"/>
    <w:rsid w:val="00465FBC"/>
    <w:rsid w:val="004C34F8"/>
    <w:rsid w:val="004C3A02"/>
    <w:rsid w:val="0059169F"/>
    <w:rsid w:val="006B388A"/>
    <w:rsid w:val="0072140B"/>
    <w:rsid w:val="00743D40"/>
    <w:rsid w:val="00782410"/>
    <w:rsid w:val="008511F1"/>
    <w:rsid w:val="00901F03"/>
    <w:rsid w:val="00AF3471"/>
    <w:rsid w:val="00B512D0"/>
    <w:rsid w:val="00B52ED9"/>
    <w:rsid w:val="00BE107C"/>
    <w:rsid w:val="00DE76E6"/>
    <w:rsid w:val="00F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0373"/>
  <w15:docId w15:val="{E6FEF6FE-59D7-446D-BD30-40EF2C76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15</cp:revision>
  <cp:lastPrinted>2018-05-10T10:40:00Z</cp:lastPrinted>
  <dcterms:created xsi:type="dcterms:W3CDTF">2016-08-17T11:34:00Z</dcterms:created>
  <dcterms:modified xsi:type="dcterms:W3CDTF">2020-07-30T10:54:00Z</dcterms:modified>
</cp:coreProperties>
</file>